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4819" w14:textId="77777777" w:rsidR="00D049F0" w:rsidRDefault="00D049F0" w:rsidP="00D049F0">
      <w:pPr>
        <w:spacing w:after="46"/>
      </w:pPr>
      <w:r>
        <w:rPr>
          <w:b/>
        </w:rPr>
        <w:t xml:space="preserve">Załącznik nr 3.1 do SWZ – OPZ w zakresie Części I </w:t>
      </w:r>
    </w:p>
    <w:p w14:paraId="171DC771" w14:textId="77777777" w:rsidR="00D049F0" w:rsidRDefault="00D049F0" w:rsidP="00D049F0">
      <w:pPr>
        <w:spacing w:after="13"/>
        <w:ind w:left="17"/>
        <w:rPr>
          <w:b/>
        </w:rPr>
      </w:pPr>
      <w:r>
        <w:rPr>
          <w:b/>
        </w:rPr>
        <w:t>Sprawa nr:SZP.250.19.2025</w:t>
      </w:r>
    </w:p>
    <w:p w14:paraId="6C790427" w14:textId="77777777" w:rsidR="00D049F0" w:rsidRDefault="00D049F0" w:rsidP="00D049F0">
      <w:pPr>
        <w:spacing w:after="13"/>
        <w:ind w:left="17"/>
        <w:rPr>
          <w:b/>
        </w:rPr>
      </w:pPr>
    </w:p>
    <w:p w14:paraId="79A13EA8" w14:textId="77777777" w:rsidR="00D049F0" w:rsidRDefault="00D049F0" w:rsidP="00D049F0">
      <w:pPr>
        <w:spacing w:after="13"/>
        <w:ind w:left="17"/>
        <w:jc w:val="center"/>
        <w:rPr>
          <w:b/>
          <w:sz w:val="28"/>
          <w:szCs w:val="28"/>
        </w:rPr>
      </w:pPr>
    </w:p>
    <w:p w14:paraId="39EDA1DA" w14:textId="77777777" w:rsidR="00D049F0" w:rsidRDefault="00D049F0" w:rsidP="00D049F0">
      <w:pPr>
        <w:spacing w:after="13"/>
        <w:ind w:left="17"/>
        <w:jc w:val="center"/>
        <w:rPr>
          <w:b/>
          <w:sz w:val="28"/>
          <w:szCs w:val="28"/>
        </w:rPr>
      </w:pPr>
    </w:p>
    <w:p w14:paraId="6C66F48B" w14:textId="77777777" w:rsidR="00D049F0" w:rsidRPr="007F72C8" w:rsidRDefault="00D049F0" w:rsidP="00D049F0">
      <w:pPr>
        <w:spacing w:after="13"/>
        <w:ind w:left="17"/>
        <w:jc w:val="center"/>
        <w:rPr>
          <w:sz w:val="28"/>
          <w:szCs w:val="28"/>
        </w:rPr>
      </w:pPr>
      <w:r w:rsidRPr="007F72C8">
        <w:rPr>
          <w:b/>
          <w:sz w:val="28"/>
          <w:szCs w:val="28"/>
        </w:rPr>
        <w:t>SZCZEGÓŁOWY OPIS PRZEDMOT ZAMÓWIENIA</w:t>
      </w:r>
      <w:r>
        <w:rPr>
          <w:b/>
          <w:sz w:val="28"/>
          <w:szCs w:val="28"/>
        </w:rPr>
        <w:t xml:space="preserve">                                         W ZAKRESIE CZĘŚCI I </w:t>
      </w:r>
    </w:p>
    <w:p w14:paraId="44C07C38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 xml:space="preserve">Przedmiot zamówienia: kompleksowe sprzątanie części wspólnych w Pawilonie 1 i łączniku z Pawilonem 2 przy ul. Rakowieckiej 28/30 oraz pomieszczeń biurowych DAZU w tym </w:t>
      </w:r>
      <w:proofErr w:type="spellStart"/>
      <w:r w:rsidRPr="001F1309">
        <w:rPr>
          <w:b/>
          <w:iCs/>
        </w:rPr>
        <w:t>sal</w:t>
      </w:r>
      <w:proofErr w:type="spellEnd"/>
      <w:r w:rsidRPr="001F1309">
        <w:rPr>
          <w:b/>
          <w:iCs/>
        </w:rPr>
        <w:t xml:space="preserve"> wykładowych. W ramach usługi </w:t>
      </w:r>
      <w:r w:rsidRPr="001F1309">
        <w:rPr>
          <w:iCs/>
        </w:rPr>
        <w:t>sprzątania Wykonawca dodatkowo dwa razy w roku umyje stolarkę okienną</w:t>
      </w:r>
      <w:r>
        <w:rPr>
          <w:iCs/>
        </w:rPr>
        <w:t>.</w:t>
      </w:r>
    </w:p>
    <w:p w14:paraId="276A56C6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358FA905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Opis przedmiotu zamówienia:</w:t>
      </w:r>
    </w:p>
    <w:p w14:paraId="6353FC68" w14:textId="77777777" w:rsidR="00D049F0" w:rsidRPr="008D16C1" w:rsidRDefault="00D049F0" w:rsidP="00D049F0">
      <w:pPr>
        <w:keepNext/>
        <w:spacing w:before="240" w:after="60" w:line="360" w:lineRule="auto"/>
        <w:jc w:val="both"/>
        <w:outlineLvl w:val="1"/>
        <w:rPr>
          <w:iCs/>
        </w:rPr>
      </w:pPr>
      <w:r w:rsidRPr="001F1309">
        <w:rPr>
          <w:iCs/>
        </w:rPr>
        <w:t>Przedmiot zamówienia obejmuje części wspólne tj. korytarze, klatki schodowe oraz część pomieszczeń sanitariatów, które funkcjonują jako ogólnodostępne dla wszystkich użytkowników Pawilonu 1, a także pomieszczenia administracji DAZU-SGGW oraz sale wykładowe, łącznie zestawione pomieszczeń z podziałem na kondygnacje znajduje się w poniższych tabelach</w:t>
      </w:r>
      <w:r>
        <w:rPr>
          <w:iCs/>
        </w:rPr>
        <w:t>.</w:t>
      </w:r>
      <w:r w:rsidRPr="001F1309">
        <w:rPr>
          <w:iCs/>
        </w:rPr>
        <w:t xml:space="preserve"> </w:t>
      </w:r>
    </w:p>
    <w:p w14:paraId="28070896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1 - niski parter</w:t>
      </w:r>
      <w:r>
        <w:rPr>
          <w:b/>
          <w:iCs/>
        </w:rPr>
        <w:t>/piwnica</w:t>
      </w:r>
    </w:p>
    <w:p w14:paraId="30E11E10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840"/>
        <w:gridCol w:w="1607"/>
        <w:gridCol w:w="1527"/>
        <w:gridCol w:w="1400"/>
      </w:tblGrid>
      <w:tr w:rsidR="00D049F0" w:rsidRPr="00F23E32" w14:paraId="4A40BE25" w14:textId="77777777" w:rsidTr="00FB2042">
        <w:trPr>
          <w:trHeight w:val="91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4B0ECC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90C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3F5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Numer pomieszczenia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E20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3A57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</w:tr>
      <w:tr w:rsidR="00D049F0" w:rsidRPr="00F23E32" w14:paraId="42EEF7AB" w14:textId="77777777" w:rsidTr="00FB2042">
        <w:trPr>
          <w:trHeight w:val="30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B767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C790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921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P.01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94237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120,07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3688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40FCBAC7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0232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71D1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B4E0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DE439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15,37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92BA9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4FBCD61E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6299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D376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198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2AB5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91,48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335A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146AAB69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F0F3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AF44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933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0103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17,83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C919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70BF5018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EA12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3B7E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F15B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9ECA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17,52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883A6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0CD892B8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08BEC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C974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1568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899B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16,67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6019C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413F8A5B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568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C0BA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7C4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BDE8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29,03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41D29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4018B8E7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BA47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65A7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8B95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C352C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31,1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0B3A6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7C7D43BC" w14:textId="77777777" w:rsidTr="00FB2042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A485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03F3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Węzeł cieplny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2730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35651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49,04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3309F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57494279" w14:textId="77777777" w:rsidTr="00FB2042">
        <w:trPr>
          <w:trHeight w:val="27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C8CC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0736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76C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F002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11,02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360D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F23E32" w14:paraId="2B4C4791" w14:textId="77777777" w:rsidTr="00FB2042">
        <w:trPr>
          <w:trHeight w:val="26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80D2D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3C6E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33E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P.22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227ED" w14:textId="77777777" w:rsidR="00D049F0" w:rsidRPr="001F1309" w:rsidRDefault="00D049F0" w:rsidP="00FB2042">
            <w:pPr>
              <w:jc w:val="right"/>
              <w:rPr>
                <w:color w:val="000000"/>
              </w:rPr>
            </w:pPr>
            <w:r w:rsidRPr="001F1309">
              <w:rPr>
                <w:color w:val="000000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693E" w14:textId="77777777" w:rsidR="00D049F0" w:rsidRPr="001F1309" w:rsidRDefault="00D049F0" w:rsidP="00FB2042">
            <w:pPr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</w:tbl>
    <w:p w14:paraId="28624990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1 - wysoki parter</w:t>
      </w:r>
    </w:p>
    <w:p w14:paraId="5DACE284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1716"/>
        <w:gridCol w:w="1607"/>
        <w:gridCol w:w="1527"/>
        <w:gridCol w:w="1582"/>
      </w:tblGrid>
      <w:tr w:rsidR="00D049F0" w:rsidRPr="001F1309" w14:paraId="028AD4C5" w14:textId="77777777" w:rsidTr="00FB2042">
        <w:trPr>
          <w:trHeight w:val="915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ACD8D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C6DC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E65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Numer pomieszczenia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0BEA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m2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DAEE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</w:tr>
      <w:tr w:rsidR="00D049F0" w:rsidRPr="001F1309" w14:paraId="289E31E9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133C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30B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Sala pod aulą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661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A3F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235,19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F3C6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68A94679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D8B57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5E5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Hol wejściowy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683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426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235,67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BFCA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3D0E0C05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170B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FCE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Przedsionek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47F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C7F5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D082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3D14DC0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E57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1BA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 xml:space="preserve">Przedsionek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1D6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C9C1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9,66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CBD2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6BE7B02D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0644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44C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 xml:space="preserve">Przedsionek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1EC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810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3,07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6B6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7C76494C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E932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184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2E7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8C0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3F1F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5187AA9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6EE2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5C3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062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59D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28,95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86C1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60EE8F5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69557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EC5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C4B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9039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28,6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808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7E935F9D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BA2AC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65A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378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0.18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2B53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36,57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FF4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6CFEB303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05A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3FD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244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CAE2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73,43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CE2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1731C589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67C2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3DB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480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0.48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232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7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0D0F4C47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3DBD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43A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76B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5AB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107,86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37A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3C27C066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DF94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656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964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8F42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22,82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FA8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9369E98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CE657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76E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CAA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5FB7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24,74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17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5CD92C0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F17F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3EE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Monitoring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A5F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1.0.28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E4B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11,62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E3C5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</w:tr>
      <w:tr w:rsidR="00D049F0" w:rsidRPr="001F1309" w14:paraId="35A44F39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38B9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0B4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Socjalny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BB2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5327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18,33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D006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</w:tr>
      <w:tr w:rsidR="00D049F0" w:rsidRPr="001F1309" w14:paraId="6893561A" w14:textId="77777777" w:rsidTr="00FB2042">
        <w:trPr>
          <w:trHeight w:val="26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00A3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7E8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7C54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74D5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FC4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3EA1E115" w14:textId="77777777" w:rsidTr="00FB2042">
        <w:trPr>
          <w:trHeight w:val="25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B136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A50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560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81C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15,07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6EDE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42E950A4" w14:textId="77777777" w:rsidTr="00FB2042">
        <w:trPr>
          <w:trHeight w:val="272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4A98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D9F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278C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F66A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21,34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9C6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746CF263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72C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15E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Hol windy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486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AC9F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6,6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3298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59C9964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B1B6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3C6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Hol Windy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187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EF13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6,53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80B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FB519C3" w14:textId="77777777" w:rsidTr="00FB2042">
        <w:trPr>
          <w:trHeight w:val="35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57D26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034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Łazienka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B68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0.33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3DBD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2,82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D62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64AA6A9" w14:textId="77777777" w:rsidTr="00FB2042">
        <w:trPr>
          <w:trHeight w:val="32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A434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E04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624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0.43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3C9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9,63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B4D8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65067E40" w14:textId="77777777" w:rsidTr="00FB2042">
        <w:trPr>
          <w:trHeight w:val="22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8811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B46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DE7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2F39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11,29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7AD7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40707A9" w14:textId="77777777" w:rsidTr="00FB2042">
        <w:trPr>
          <w:trHeight w:val="228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65D27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7D5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E96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6E2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11,05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C8C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48AD51A5" w14:textId="77777777" w:rsidTr="00FB2042">
        <w:trPr>
          <w:trHeight w:val="246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DB82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C79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161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0.23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8649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12,33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045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7117DE0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05F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216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Biuro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5C5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1.0.47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D7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27,66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84D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6D57674A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6D18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984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Biuro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E2F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1.0.47B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4116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B675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7FFA8C3E" w14:textId="77777777" w:rsidTr="00FB2042">
        <w:trPr>
          <w:trHeight w:val="30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26C0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3DC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Biuro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322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1.0.34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444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C566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45085842" w14:textId="77777777" w:rsidTr="00FB2042">
        <w:trPr>
          <w:trHeight w:val="315"/>
        </w:trPr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331E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30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CBF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Techniczn</w:t>
            </w:r>
            <w:r>
              <w:rPr>
                <w:color w:val="000000"/>
              </w:rPr>
              <w:t>e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E89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1.0.32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FB7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18,67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91C8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</w:tr>
      <w:tr w:rsidR="00D049F0" w:rsidRPr="001F1309" w14:paraId="70597EB5" w14:textId="77777777" w:rsidTr="00FB2042">
        <w:trPr>
          <w:trHeight w:val="8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2EC76C" w14:textId="77777777" w:rsidR="00D049F0" w:rsidRPr="001F1309" w:rsidRDefault="00D049F0" w:rsidP="00FB2042">
            <w:pPr>
              <w:rPr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6634" w14:textId="77777777" w:rsidR="00D049F0" w:rsidRPr="001F1309" w:rsidRDefault="00D049F0" w:rsidP="00FB2042">
            <w:pPr>
              <w:rPr>
                <w:color w:val="00000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CF5A" w14:textId="77777777" w:rsidR="00D049F0" w:rsidRPr="001F1309" w:rsidRDefault="00D049F0" w:rsidP="00FB2042">
            <w:pPr>
              <w:rPr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59035" w14:textId="77777777" w:rsidR="00D049F0" w:rsidRPr="001F1309" w:rsidRDefault="00D049F0" w:rsidP="00FB2042">
            <w:pPr>
              <w:rPr>
                <w:color w:val="00000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9F2EE" w14:textId="77777777" w:rsidR="00D049F0" w:rsidRPr="001F1309" w:rsidRDefault="00D049F0" w:rsidP="00FB2042">
            <w:pPr>
              <w:rPr>
                <w:color w:val="000000"/>
              </w:rPr>
            </w:pPr>
          </w:p>
        </w:tc>
      </w:tr>
    </w:tbl>
    <w:p w14:paraId="345ED579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35305634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– Antresola</w:t>
      </w:r>
    </w:p>
    <w:p w14:paraId="1A67DB2A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W w:w="7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1553"/>
        <w:gridCol w:w="1535"/>
        <w:gridCol w:w="1843"/>
      </w:tblGrid>
      <w:tr w:rsidR="00D049F0" w:rsidRPr="001F1309" w14:paraId="68274CE8" w14:textId="77777777" w:rsidTr="00FB2042">
        <w:trPr>
          <w:trHeight w:val="31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9EA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D9B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Typ pomieszczenia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1CC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Numer pomieszczenia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AE1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Powierzchnia w m2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BCA9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Rodzaj powierzchni</w:t>
            </w:r>
          </w:p>
        </w:tc>
      </w:tr>
      <w:tr w:rsidR="00D049F0" w:rsidRPr="001F1309" w14:paraId="1AF5CD3A" w14:textId="77777777" w:rsidTr="00FB2042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428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7A7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65F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A.04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ACE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2745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8252A5D" w14:textId="77777777" w:rsidTr="00FB2042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F69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2A5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034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A.03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930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37F3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</w:tbl>
    <w:p w14:paraId="24D71E82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– 1 piętro</w:t>
      </w:r>
    </w:p>
    <w:tbl>
      <w:tblPr>
        <w:tblW w:w="7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1980"/>
        <w:gridCol w:w="1527"/>
        <w:gridCol w:w="1394"/>
      </w:tblGrid>
      <w:tr w:rsidR="00D049F0" w:rsidRPr="001F1309" w14:paraId="341EA1FF" w14:textId="77777777" w:rsidTr="00FB2042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BA2A3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09F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468E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Numer pomieszczenia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0D2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B7E7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</w:tr>
      <w:tr w:rsidR="00D049F0" w:rsidRPr="001F1309" w14:paraId="1D0D63A4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99186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8C0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Hol reprezentacyjny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09C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39E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244,43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A536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A24B4F7" w14:textId="77777777" w:rsidTr="00400AF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4554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88A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Audytorium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FD5F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F1309">
              <w:rPr>
                <w:color w:val="000000"/>
              </w:rPr>
              <w:t>1.08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080B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238,17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7668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3D4BEDBA" w14:textId="77777777" w:rsidTr="00400AF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277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FCB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Przedsionek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DE08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C8CE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11,63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D07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1DB6790C" w14:textId="77777777" w:rsidTr="00400AF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D9C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8B2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FCF9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138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31,87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5C79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4F73B906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E73A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097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3A8C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704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31,85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3294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5CDABC27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DFD6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40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7F28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1036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29,28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C941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1347DF9C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1170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793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F9DE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A655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29,99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799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3B41279C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A2A0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3DE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2042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527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35,75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7FB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452698A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951E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062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3985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7A0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115,81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791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4392F2C5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8D5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94B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Zaplecze Auli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A38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4EEF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34,39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8F3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</w:tr>
      <w:tr w:rsidR="00D049F0" w:rsidRPr="001F1309" w14:paraId="600EC52C" w14:textId="77777777" w:rsidTr="00FB2042">
        <w:trPr>
          <w:trHeight w:val="37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8357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4ED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F09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94B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19,31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4C7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28D0A8FE" w14:textId="77777777" w:rsidTr="00FB2042">
        <w:trPr>
          <w:trHeight w:val="41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F0A5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9D6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E89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5760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22,49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CA2D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7857E276" w14:textId="77777777" w:rsidTr="00FB2042">
        <w:trPr>
          <w:trHeight w:val="41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FCE4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20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56E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CDD5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60D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4A5D8C77" w14:textId="77777777" w:rsidTr="00FB2042">
        <w:trPr>
          <w:trHeight w:val="39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7C37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F2E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0B03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B9E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C5B7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15D497F3" w14:textId="77777777" w:rsidTr="00FB2042">
        <w:trPr>
          <w:trHeight w:val="41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29FD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3F6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9BB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E23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11,45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A77D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61F0867D" w14:textId="77777777" w:rsidTr="00FB2042">
        <w:trPr>
          <w:trHeight w:val="42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102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AD7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B674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9EA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12,41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0866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</w:tbl>
    <w:p w14:paraId="63645348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1ADBE440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1- 2 piętro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1680"/>
        <w:gridCol w:w="1527"/>
        <w:gridCol w:w="1559"/>
      </w:tblGrid>
      <w:tr w:rsidR="00D049F0" w:rsidRPr="001F1309" w14:paraId="791A4878" w14:textId="77777777" w:rsidTr="00FB2042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01EB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973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FEE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Numer pomieszczenia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D30B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206C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</w:tr>
      <w:tr w:rsidR="00D049F0" w:rsidRPr="001F1309" w14:paraId="58D5E30C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B177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D04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A8C3D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6D7F4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B953E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32EC5AF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41A6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6A3F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6DD2F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30E1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32,71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8089A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348ED23C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28C8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5517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0209F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2.28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5C94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29,22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47CCF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FDBF66B" w14:textId="77777777" w:rsidTr="00FB2042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40B9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E21E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Klatka schodowa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C7B10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2.15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E202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30,8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85034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</w:tbl>
    <w:p w14:paraId="048913C2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19C7A563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– łącznik z Pawilonem 2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60"/>
        <w:gridCol w:w="1607"/>
        <w:gridCol w:w="1527"/>
        <w:gridCol w:w="1559"/>
      </w:tblGrid>
      <w:tr w:rsidR="00D049F0" w:rsidRPr="001F1309" w14:paraId="286D5C7A" w14:textId="77777777" w:rsidTr="00FB2042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208B6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B57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97E4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Numer pomieszczenia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B5A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DD5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</w:tr>
      <w:tr w:rsidR="00D049F0" w:rsidRPr="001F1309" w14:paraId="70C82262" w14:textId="77777777" w:rsidTr="00FB2042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81703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9C04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Korytarz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FBC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2.1.05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2B94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90,11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B599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0FCEA2BE" w14:textId="77777777" w:rsidTr="00FB204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DBFC7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14C9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Aula 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94F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2.1.01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026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129,05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C26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</w:t>
            </w:r>
          </w:p>
        </w:tc>
      </w:tr>
      <w:tr w:rsidR="00D049F0" w:rsidRPr="001F1309" w14:paraId="5E2C3990" w14:textId="77777777" w:rsidTr="00FB2042">
        <w:trPr>
          <w:trHeight w:val="31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604D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F10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0DC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2.1.06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77A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9B1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1EA2C6E0" w14:textId="77777777" w:rsidTr="00FB2042">
        <w:trPr>
          <w:trHeight w:val="277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9275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599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1B5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2.1.07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EEB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15,65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CF3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</w:tr>
      <w:tr w:rsidR="00D049F0" w:rsidRPr="001F1309" w14:paraId="74B8AC90" w14:textId="77777777" w:rsidTr="00FB2042">
        <w:trPr>
          <w:trHeight w:val="27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B42FD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CAC0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E06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01C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E1E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</w:p>
        </w:tc>
      </w:tr>
    </w:tbl>
    <w:p w14:paraId="6BC1195B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Pawilon 1 – 4 windy osobowe KONE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60"/>
        <w:gridCol w:w="1527"/>
        <w:gridCol w:w="1394"/>
        <w:gridCol w:w="1704"/>
      </w:tblGrid>
      <w:tr w:rsidR="00D049F0" w:rsidRPr="001F1309" w14:paraId="5E4491C9" w14:textId="77777777" w:rsidTr="00FB2042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F69A7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A78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pomieszczenia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EFD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Powierzchnia w m²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E61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Rodzaj powierzchni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012DBE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Lustra w m²</w:t>
            </w:r>
          </w:p>
        </w:tc>
      </w:tr>
      <w:tr w:rsidR="00D049F0" w:rsidRPr="001F1309" w14:paraId="41C72B14" w14:textId="77777777" w:rsidTr="00FB2042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99BBF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CB47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 Kabiny windy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3385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9,24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C4B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8692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 xml:space="preserve">6,84 </w:t>
            </w:r>
          </w:p>
        </w:tc>
      </w:tr>
    </w:tbl>
    <w:p w14:paraId="10CC684C" w14:textId="77777777" w:rsidR="00D049F0" w:rsidRDefault="00D049F0" w:rsidP="00D049F0">
      <w:pPr>
        <w:keepNext/>
        <w:spacing w:before="240" w:after="60"/>
        <w:outlineLvl w:val="1"/>
        <w:rPr>
          <w:rFonts w:ascii="Arial" w:hAnsi="Arial" w:cs="Arial"/>
          <w:b/>
          <w:iCs/>
          <w:sz w:val="20"/>
          <w:szCs w:val="28"/>
        </w:rPr>
      </w:pPr>
    </w:p>
    <w:p w14:paraId="0CC9F0C6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Łączne zestawienie:</w:t>
      </w:r>
    </w:p>
    <w:p w14:paraId="3A268225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W w:w="9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410"/>
        <w:gridCol w:w="1488"/>
        <w:gridCol w:w="1280"/>
        <w:gridCol w:w="933"/>
        <w:gridCol w:w="1121"/>
        <w:gridCol w:w="933"/>
        <w:gridCol w:w="952"/>
        <w:gridCol w:w="1017"/>
      </w:tblGrid>
      <w:tr w:rsidR="00D049F0" w:rsidRPr="001F1309" w14:paraId="221C942B" w14:textId="77777777" w:rsidTr="00FB2042">
        <w:trPr>
          <w:trHeight w:val="109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157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Lp.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B6E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TYP powierzchni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D4BD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Piwnica/niski parter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D524A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Wysoki parter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D5D8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 Piętro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AE0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Antresola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798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 Piętro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D2B1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Łącznik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9A9A4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RAZEM w m²</w:t>
            </w:r>
          </w:p>
        </w:tc>
      </w:tr>
      <w:tr w:rsidR="00D049F0" w:rsidRPr="001F1309" w14:paraId="660056A9" w14:textId="77777777" w:rsidTr="00FB2042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0652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435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Gres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B57D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411,43 m²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802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848,64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C50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502,06 m²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0AB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30,08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B7C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124,96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DD5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90,11 m²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9DA81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2007,3</w:t>
            </w:r>
          </w:p>
        </w:tc>
      </w:tr>
      <w:tr w:rsidR="00D049F0" w:rsidRPr="001F1309" w14:paraId="209539D8" w14:textId="77777777" w:rsidTr="00FB2042">
        <w:trPr>
          <w:trHeight w:val="6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6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F0D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Wykładzina dywanowa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C3F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F23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297,32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A62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353,98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252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247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2CB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129,05 m²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64DD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780,35</w:t>
            </w:r>
          </w:p>
        </w:tc>
      </w:tr>
      <w:tr w:rsidR="00D049F0" w:rsidRPr="001F1309" w14:paraId="27310E78" w14:textId="77777777" w:rsidTr="00FB2042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D8DB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04A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Linoleum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6C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0EC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56,62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297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34,39 m²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51A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7AC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9DE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89C4E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91,01</w:t>
            </w:r>
          </w:p>
        </w:tc>
      </w:tr>
      <w:tr w:rsidR="00D049F0" w:rsidRPr="001F1309" w14:paraId="1CE68204" w14:textId="77777777" w:rsidTr="00FB2042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C98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317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Glazura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F23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30 m²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345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145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C993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105 m²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D48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48B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7B8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45 m²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8FAB2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325</w:t>
            </w:r>
          </w:p>
        </w:tc>
      </w:tr>
      <w:tr w:rsidR="00D049F0" w:rsidRPr="001F1309" w14:paraId="2A7EFA70" w14:textId="77777777" w:rsidTr="00FB2042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96F6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4E7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Lustra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B85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6 m²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D9A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25,84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21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18 m²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551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0A5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DEE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63794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55,84</w:t>
            </w:r>
          </w:p>
        </w:tc>
      </w:tr>
      <w:tr w:rsidR="00D049F0" w:rsidRPr="001F1309" w14:paraId="7D7457E4" w14:textId="77777777" w:rsidTr="00FB2042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741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F17D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Kabiny WC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3A8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20 m²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191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80 m²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959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70 m²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D26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E8B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2F50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25 m²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7D572" w14:textId="77777777" w:rsidR="00D049F0" w:rsidRPr="00D060F6" w:rsidRDefault="00D049F0" w:rsidP="00FB2042">
            <w:pPr>
              <w:jc w:val="center"/>
              <w:rPr>
                <w:b/>
                <w:color w:val="000000"/>
              </w:rPr>
            </w:pPr>
            <w:r w:rsidRPr="00D060F6">
              <w:rPr>
                <w:b/>
                <w:color w:val="000000"/>
              </w:rPr>
              <w:t>195</w:t>
            </w:r>
          </w:p>
        </w:tc>
      </w:tr>
      <w:tr w:rsidR="00D049F0" w:rsidRPr="00525E7E" w14:paraId="7CDBBE51" w14:textId="77777777" w:rsidTr="00FB2042">
        <w:trPr>
          <w:trHeight w:val="30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D22A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9DB4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D364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645E" w14:textId="77777777" w:rsidR="00D049F0" w:rsidRPr="00525E7E" w:rsidRDefault="00D049F0" w:rsidP="00FB2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3719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A8D3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9253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54AB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E7C8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</w:tr>
      <w:tr w:rsidR="00D049F0" w:rsidRPr="00525E7E" w14:paraId="45A3B49B" w14:textId="77777777" w:rsidTr="00FB2042">
        <w:trPr>
          <w:trHeight w:val="300"/>
        </w:trPr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2CDA" w14:textId="77777777" w:rsidR="00D049F0" w:rsidRDefault="00D049F0" w:rsidP="00FB2042">
            <w:pPr>
              <w:rPr>
                <w:b/>
                <w:bCs/>
                <w:color w:val="000000"/>
              </w:rPr>
            </w:pPr>
          </w:p>
          <w:p w14:paraId="34C271C0" w14:textId="77777777" w:rsidR="00D049F0" w:rsidRDefault="00D049F0" w:rsidP="00FB2042">
            <w:pPr>
              <w:rPr>
                <w:b/>
                <w:bCs/>
                <w:color w:val="000000"/>
              </w:rPr>
            </w:pPr>
          </w:p>
          <w:p w14:paraId="2292A253" w14:textId="77777777" w:rsidR="00D049F0" w:rsidRPr="001F1309" w:rsidRDefault="00D049F0" w:rsidP="00FB2042">
            <w:pPr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Wyposażenie sanitariatów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203E" w14:textId="77777777" w:rsidR="00D049F0" w:rsidRPr="001F1309" w:rsidRDefault="00D049F0" w:rsidP="00FB2042">
            <w:pPr>
              <w:rPr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DF69" w14:textId="77777777" w:rsidR="00D049F0" w:rsidRPr="001F1309" w:rsidRDefault="00D049F0" w:rsidP="00FB2042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A6C6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B57F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B27C" w14:textId="77777777" w:rsidR="00D049F0" w:rsidRPr="001F1309" w:rsidRDefault="00D049F0" w:rsidP="00FB2042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27B9" w14:textId="77777777" w:rsidR="00D049F0" w:rsidRPr="001F1309" w:rsidRDefault="00D049F0" w:rsidP="00FB2042"/>
        </w:tc>
      </w:tr>
      <w:tr w:rsidR="00D049F0" w:rsidRPr="00525E7E" w14:paraId="6C8B8B8E" w14:textId="77777777" w:rsidTr="00FB2042">
        <w:trPr>
          <w:trHeight w:val="300"/>
        </w:trPr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47454" w14:textId="77777777" w:rsidR="00D049F0" w:rsidRPr="001F1309" w:rsidRDefault="00D049F0" w:rsidP="00FB2042">
            <w:pPr>
              <w:rPr>
                <w:b/>
                <w:bCs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F8213" w14:textId="77777777" w:rsidR="00D049F0" w:rsidRPr="001F1309" w:rsidRDefault="00D049F0" w:rsidP="00FB2042">
            <w:pPr>
              <w:rPr>
                <w:b/>
                <w:bCs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DD849" w14:textId="77777777" w:rsidR="00D049F0" w:rsidRPr="001F1309" w:rsidRDefault="00D049F0" w:rsidP="00FB2042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F4A01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6C7E7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FC3F5" w14:textId="77777777" w:rsidR="00D049F0" w:rsidRPr="001F1309" w:rsidRDefault="00D049F0" w:rsidP="00FB2042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D6795" w14:textId="77777777" w:rsidR="00D049F0" w:rsidRPr="001F1309" w:rsidRDefault="00D049F0" w:rsidP="00FB2042"/>
        </w:tc>
      </w:tr>
      <w:tr w:rsidR="00D049F0" w:rsidRPr="00525E7E" w14:paraId="24F79A91" w14:textId="77777777" w:rsidTr="00FB2042">
        <w:trPr>
          <w:trHeight w:val="31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AAEA" w14:textId="77777777" w:rsidR="00D049F0" w:rsidRPr="00525E7E" w:rsidRDefault="00D049F0" w:rsidP="00FB2042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B53C" w14:textId="77777777" w:rsidR="00D049F0" w:rsidRPr="001F1309" w:rsidRDefault="00D049F0" w:rsidP="00FB2042"/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C404" w14:textId="77777777" w:rsidR="00D049F0" w:rsidRPr="001F1309" w:rsidRDefault="00D049F0" w:rsidP="00FB2042"/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CC29" w14:textId="77777777" w:rsidR="00D049F0" w:rsidRPr="001F1309" w:rsidRDefault="00D049F0" w:rsidP="00FB2042">
            <w:pPr>
              <w:jc w:val="center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FA4A" w14:textId="77777777" w:rsidR="00D049F0" w:rsidRPr="001F1309" w:rsidRDefault="00D049F0" w:rsidP="00FB2042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C7F8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3BD3" w14:textId="77777777" w:rsidR="00D049F0" w:rsidRPr="001F1309" w:rsidRDefault="00D049F0" w:rsidP="00FB2042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F97A" w14:textId="77777777" w:rsidR="00D049F0" w:rsidRPr="001F1309" w:rsidRDefault="00D049F0" w:rsidP="00FB2042"/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7F68" w14:textId="77777777" w:rsidR="00D049F0" w:rsidRPr="001F1309" w:rsidRDefault="00D049F0" w:rsidP="00FB2042"/>
        </w:tc>
      </w:tr>
      <w:tr w:rsidR="00D049F0" w:rsidRPr="00525E7E" w14:paraId="790635B3" w14:textId="77777777" w:rsidTr="00FB2042">
        <w:trPr>
          <w:trHeight w:val="90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161BA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5E7E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E720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 xml:space="preserve">Typ wyposażenia 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8633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Piwnica/niski parter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289F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Wysoki parter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2A49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1 Piętro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1A2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Antresola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DF4D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2 Piętro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48FD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Łącznik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FEB5" w14:textId="77777777" w:rsidR="00D049F0" w:rsidRPr="001F1309" w:rsidRDefault="00D049F0" w:rsidP="00FB2042">
            <w:pPr>
              <w:jc w:val="center"/>
              <w:rPr>
                <w:b/>
                <w:bCs/>
                <w:color w:val="000000"/>
              </w:rPr>
            </w:pPr>
            <w:r w:rsidRPr="001F1309">
              <w:rPr>
                <w:b/>
                <w:bCs/>
                <w:color w:val="000000"/>
              </w:rPr>
              <w:t>RAZEM</w:t>
            </w:r>
          </w:p>
        </w:tc>
      </w:tr>
      <w:tr w:rsidR="00D049F0" w:rsidRPr="00525E7E" w14:paraId="3585621C" w14:textId="77777777" w:rsidTr="00FB2042">
        <w:trPr>
          <w:trHeight w:val="6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70CF5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5E7E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19C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Umywalka z baterią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9E9E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08B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FF8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686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542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A91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2CFA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37</w:t>
            </w:r>
          </w:p>
        </w:tc>
      </w:tr>
      <w:tr w:rsidR="00D049F0" w:rsidRPr="00525E7E" w14:paraId="46546899" w14:textId="77777777" w:rsidTr="00FB2042">
        <w:trPr>
          <w:trHeight w:val="9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18C3C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5E7E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BF41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WC (miska, deska i ceramiczny rezerwuar)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D1D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0BE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A53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F1F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796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5B1B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CE9DC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38</w:t>
            </w:r>
          </w:p>
        </w:tc>
      </w:tr>
      <w:tr w:rsidR="00D049F0" w:rsidRPr="00525E7E" w14:paraId="59E263A8" w14:textId="77777777" w:rsidTr="00FB2042">
        <w:trPr>
          <w:trHeight w:val="6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DA0F5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5E7E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495A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Pisuar z baterią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AF16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B829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B63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3418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6DEF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554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B240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17</w:t>
            </w:r>
          </w:p>
        </w:tc>
      </w:tr>
      <w:tr w:rsidR="00D049F0" w:rsidRPr="00525E7E" w14:paraId="21EAA83C" w14:textId="77777777" w:rsidTr="00FB2042">
        <w:trPr>
          <w:trHeight w:val="9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5FD92" w14:textId="77777777" w:rsidR="00D049F0" w:rsidRPr="00525E7E" w:rsidRDefault="00D049F0" w:rsidP="00FB2042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525E7E"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A63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Prysznic (brodzik + kabina)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DC6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2824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ED4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B4E7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E25A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67C5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9B892" w14:textId="77777777" w:rsidR="00D049F0" w:rsidRPr="001F1309" w:rsidRDefault="00D049F0" w:rsidP="00FB2042">
            <w:pPr>
              <w:jc w:val="center"/>
              <w:rPr>
                <w:color w:val="000000"/>
              </w:rPr>
            </w:pPr>
            <w:r w:rsidRPr="001F1309">
              <w:rPr>
                <w:color w:val="000000"/>
              </w:rPr>
              <w:t>1</w:t>
            </w:r>
          </w:p>
        </w:tc>
      </w:tr>
    </w:tbl>
    <w:p w14:paraId="4244CE8D" w14:textId="77777777" w:rsidR="00D049F0" w:rsidRPr="008D16C1" w:rsidRDefault="00D049F0" w:rsidP="00D049F0">
      <w:pPr>
        <w:keepNext/>
        <w:spacing w:before="240" w:after="60"/>
        <w:outlineLvl w:val="1"/>
        <w:rPr>
          <w:iCs/>
          <w:sz w:val="28"/>
          <w:szCs w:val="28"/>
          <w:u w:val="single"/>
        </w:rPr>
      </w:pPr>
      <w:r w:rsidRPr="008D16C1">
        <w:rPr>
          <w:iCs/>
          <w:sz w:val="28"/>
          <w:szCs w:val="28"/>
          <w:u w:val="single"/>
        </w:rPr>
        <w:lastRenderedPageBreak/>
        <w:t>Zakres sprzątania i wymagania Zamawiającego</w:t>
      </w:r>
    </w:p>
    <w:p w14:paraId="64B4DF5F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Korytarze – hole reprezentacyjne, klatki schodowe (powierzchnie wyłożone gresem)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049F0" w:rsidRPr="001F1309" w14:paraId="0F780BD2" w14:textId="77777777" w:rsidTr="00FB2042">
        <w:tc>
          <w:tcPr>
            <w:tcW w:w="704" w:type="dxa"/>
          </w:tcPr>
          <w:p w14:paraId="09EA2BC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779E838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1729A7A5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266" w:type="dxa"/>
          </w:tcPr>
          <w:p w14:paraId="34111C51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1F1309" w14:paraId="192362BB" w14:textId="77777777" w:rsidTr="00FB2042">
        <w:tc>
          <w:tcPr>
            <w:tcW w:w="704" w:type="dxa"/>
          </w:tcPr>
          <w:p w14:paraId="0B6A3A34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0547983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Mycie na mokro maszynowo lub i ręcznie powierzchni wykończonej Gresem</w:t>
            </w:r>
          </w:p>
        </w:tc>
        <w:tc>
          <w:tcPr>
            <w:tcW w:w="2266" w:type="dxa"/>
          </w:tcPr>
          <w:p w14:paraId="26A80A3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 w tygodniu</w:t>
            </w:r>
          </w:p>
        </w:tc>
        <w:tc>
          <w:tcPr>
            <w:tcW w:w="2266" w:type="dxa"/>
          </w:tcPr>
          <w:p w14:paraId="179DBB3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Min. 2 x tygodniu (w przypadku opadów śniegu codziennie)</w:t>
            </w:r>
          </w:p>
        </w:tc>
      </w:tr>
      <w:tr w:rsidR="00D049F0" w:rsidRPr="001F1309" w14:paraId="20ED6A14" w14:textId="77777777" w:rsidTr="00FB2042">
        <w:trPr>
          <w:trHeight w:val="263"/>
        </w:trPr>
        <w:tc>
          <w:tcPr>
            <w:tcW w:w="704" w:type="dxa"/>
          </w:tcPr>
          <w:p w14:paraId="7D8F532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7E77153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397551B8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w tygodniu</w:t>
            </w:r>
          </w:p>
        </w:tc>
        <w:tc>
          <w:tcPr>
            <w:tcW w:w="2266" w:type="dxa"/>
          </w:tcPr>
          <w:p w14:paraId="64CCD3FC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</w:tr>
      <w:tr w:rsidR="00D049F0" w:rsidRPr="001F1309" w14:paraId="76774E77" w14:textId="77777777" w:rsidTr="00FB2042">
        <w:trPr>
          <w:trHeight w:val="262"/>
        </w:trPr>
        <w:tc>
          <w:tcPr>
            <w:tcW w:w="704" w:type="dxa"/>
          </w:tcPr>
          <w:p w14:paraId="4F0B3A96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7CD3649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54C77F86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kwartał</w:t>
            </w:r>
          </w:p>
        </w:tc>
        <w:tc>
          <w:tcPr>
            <w:tcW w:w="2266" w:type="dxa"/>
          </w:tcPr>
          <w:p w14:paraId="04742335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2 miesiące</w:t>
            </w:r>
          </w:p>
        </w:tc>
      </w:tr>
    </w:tbl>
    <w:p w14:paraId="5A0A1D7F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Korytarze – wykładzina dywanowa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049F0" w:rsidRPr="001F1309" w14:paraId="5174C968" w14:textId="77777777" w:rsidTr="00FB2042">
        <w:tc>
          <w:tcPr>
            <w:tcW w:w="704" w:type="dxa"/>
          </w:tcPr>
          <w:p w14:paraId="511A6B20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7D8C8A3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139FF0F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266" w:type="dxa"/>
          </w:tcPr>
          <w:p w14:paraId="79EB42F6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1F1309" w14:paraId="45D50897" w14:textId="77777777" w:rsidTr="00FB2042">
        <w:tc>
          <w:tcPr>
            <w:tcW w:w="704" w:type="dxa"/>
          </w:tcPr>
          <w:p w14:paraId="085F864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53B02AE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Pranie maszynowe wykładziny dywanowej</w:t>
            </w:r>
          </w:p>
        </w:tc>
        <w:tc>
          <w:tcPr>
            <w:tcW w:w="2266" w:type="dxa"/>
          </w:tcPr>
          <w:p w14:paraId="286B1EE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308DAA8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  <w:tr w:rsidR="00D049F0" w:rsidRPr="001F1309" w14:paraId="61AE2E95" w14:textId="77777777" w:rsidTr="00FB2042">
        <w:trPr>
          <w:trHeight w:val="263"/>
        </w:trPr>
        <w:tc>
          <w:tcPr>
            <w:tcW w:w="704" w:type="dxa"/>
          </w:tcPr>
          <w:p w14:paraId="18B75E20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4DA2C03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77B5394C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w tygodniu</w:t>
            </w:r>
          </w:p>
        </w:tc>
        <w:tc>
          <w:tcPr>
            <w:tcW w:w="2266" w:type="dxa"/>
          </w:tcPr>
          <w:p w14:paraId="7E641CB4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</w:tr>
      <w:tr w:rsidR="00D049F0" w:rsidRPr="001F1309" w14:paraId="279D6AA6" w14:textId="77777777" w:rsidTr="00FB2042">
        <w:trPr>
          <w:trHeight w:val="262"/>
        </w:trPr>
        <w:tc>
          <w:tcPr>
            <w:tcW w:w="704" w:type="dxa"/>
          </w:tcPr>
          <w:p w14:paraId="723DFA7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4EBDCBF8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6246B9F1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4E582C04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</w:tbl>
    <w:p w14:paraId="5D1129EF" w14:textId="77777777" w:rsidR="00D049F0" w:rsidRDefault="00D049F0" w:rsidP="00D049F0">
      <w:pPr>
        <w:keepNext/>
        <w:spacing w:before="240" w:after="60"/>
        <w:outlineLvl w:val="1"/>
        <w:rPr>
          <w:rFonts w:ascii="Arial" w:hAnsi="Arial" w:cs="Arial"/>
          <w:b/>
          <w:iCs/>
          <w:sz w:val="20"/>
          <w:szCs w:val="28"/>
        </w:rPr>
      </w:pPr>
    </w:p>
    <w:p w14:paraId="7682A889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Biura – administracji DAZU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049F0" w:rsidRPr="001F1309" w14:paraId="307F32BC" w14:textId="77777777" w:rsidTr="00FB2042">
        <w:tc>
          <w:tcPr>
            <w:tcW w:w="704" w:type="dxa"/>
          </w:tcPr>
          <w:p w14:paraId="0D88937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4B8F2F3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4F129CF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266" w:type="dxa"/>
          </w:tcPr>
          <w:p w14:paraId="181D20C7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1F1309" w14:paraId="40CFCF33" w14:textId="77777777" w:rsidTr="00FB2042">
        <w:tc>
          <w:tcPr>
            <w:tcW w:w="704" w:type="dxa"/>
          </w:tcPr>
          <w:p w14:paraId="1ACA11D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551C34A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Pranie maszynowe wykładziny dywanowej</w:t>
            </w:r>
          </w:p>
        </w:tc>
        <w:tc>
          <w:tcPr>
            <w:tcW w:w="2266" w:type="dxa"/>
          </w:tcPr>
          <w:p w14:paraId="361C1387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6E25F25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  <w:tr w:rsidR="00D049F0" w:rsidRPr="001F1309" w14:paraId="127C98DA" w14:textId="77777777" w:rsidTr="00FB2042">
        <w:trPr>
          <w:trHeight w:val="263"/>
        </w:trPr>
        <w:tc>
          <w:tcPr>
            <w:tcW w:w="704" w:type="dxa"/>
          </w:tcPr>
          <w:p w14:paraId="7F4CA347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3A20CD2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176A726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w tygodniu</w:t>
            </w:r>
          </w:p>
        </w:tc>
        <w:tc>
          <w:tcPr>
            <w:tcW w:w="2266" w:type="dxa"/>
          </w:tcPr>
          <w:p w14:paraId="69B2FC0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</w:tr>
      <w:tr w:rsidR="00D049F0" w:rsidRPr="001F1309" w14:paraId="341FF00B" w14:textId="77777777" w:rsidTr="00FB2042">
        <w:trPr>
          <w:trHeight w:val="262"/>
        </w:trPr>
        <w:tc>
          <w:tcPr>
            <w:tcW w:w="704" w:type="dxa"/>
          </w:tcPr>
          <w:p w14:paraId="5100AF06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22474C21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2440446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508C5EDC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</w:tbl>
    <w:p w14:paraId="4848B2D5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2801713E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lastRenderedPageBreak/>
        <w:t xml:space="preserve">Aule – odkurzanie i pranie wykładzin </w:t>
      </w:r>
    </w:p>
    <w:p w14:paraId="5A622586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049F0" w:rsidRPr="001F1309" w14:paraId="250F212F" w14:textId="77777777" w:rsidTr="00FB2042">
        <w:tc>
          <w:tcPr>
            <w:tcW w:w="704" w:type="dxa"/>
          </w:tcPr>
          <w:p w14:paraId="024662E5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614C9D2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53365A6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266" w:type="dxa"/>
          </w:tcPr>
          <w:p w14:paraId="6736315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1F1309" w14:paraId="562E5181" w14:textId="77777777" w:rsidTr="00FB2042">
        <w:tc>
          <w:tcPr>
            <w:tcW w:w="704" w:type="dxa"/>
          </w:tcPr>
          <w:p w14:paraId="5078CE5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4591616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Pranie maszynowe wykładziny dywanowej</w:t>
            </w:r>
          </w:p>
        </w:tc>
        <w:tc>
          <w:tcPr>
            <w:tcW w:w="2266" w:type="dxa"/>
          </w:tcPr>
          <w:p w14:paraId="7553BA2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2818B040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  <w:tr w:rsidR="00D049F0" w:rsidRPr="001F1309" w14:paraId="37245EC2" w14:textId="77777777" w:rsidTr="00FB2042">
        <w:trPr>
          <w:trHeight w:val="263"/>
        </w:trPr>
        <w:tc>
          <w:tcPr>
            <w:tcW w:w="704" w:type="dxa"/>
          </w:tcPr>
          <w:p w14:paraId="49F99BE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07DFB9A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2CE2EEE0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w tygodniu</w:t>
            </w:r>
          </w:p>
        </w:tc>
        <w:tc>
          <w:tcPr>
            <w:tcW w:w="2266" w:type="dxa"/>
          </w:tcPr>
          <w:p w14:paraId="18F2D6BA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w tygodniu</w:t>
            </w:r>
          </w:p>
        </w:tc>
      </w:tr>
      <w:tr w:rsidR="00D049F0" w:rsidRPr="001F1309" w14:paraId="78C480DD" w14:textId="77777777" w:rsidTr="00FB2042">
        <w:trPr>
          <w:trHeight w:val="285"/>
        </w:trPr>
        <w:tc>
          <w:tcPr>
            <w:tcW w:w="704" w:type="dxa"/>
          </w:tcPr>
          <w:p w14:paraId="0954135E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7977BD4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01A585F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4610421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  <w:tr w:rsidR="00D049F0" w:rsidRPr="001F1309" w14:paraId="2419A4E7" w14:textId="77777777" w:rsidTr="00FB2042">
        <w:trPr>
          <w:trHeight w:val="285"/>
        </w:trPr>
        <w:tc>
          <w:tcPr>
            <w:tcW w:w="704" w:type="dxa"/>
          </w:tcPr>
          <w:p w14:paraId="2590840A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3826" w:type="dxa"/>
          </w:tcPr>
          <w:p w14:paraId="342640E3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>
              <w:rPr>
                <w:iCs/>
              </w:rPr>
              <w:t>Pranie tapicerki – krzesła na Aulach</w:t>
            </w:r>
          </w:p>
        </w:tc>
        <w:tc>
          <w:tcPr>
            <w:tcW w:w="2266" w:type="dxa"/>
          </w:tcPr>
          <w:p w14:paraId="3A94025B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>
              <w:rPr>
                <w:iCs/>
              </w:rPr>
              <w:t>1 x w roku</w:t>
            </w:r>
          </w:p>
        </w:tc>
        <w:tc>
          <w:tcPr>
            <w:tcW w:w="2266" w:type="dxa"/>
          </w:tcPr>
          <w:p w14:paraId="5B2B383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>
              <w:rPr>
                <w:iCs/>
              </w:rPr>
              <w:t>W sytuacjach miejscowych zabrudzeń, doraźnie po wydarzeniach na Aulach.</w:t>
            </w:r>
          </w:p>
        </w:tc>
      </w:tr>
    </w:tbl>
    <w:p w14:paraId="06D7E77F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 xml:space="preserve">Zamawiający zastrzega, że w przypadku organizacji na aulach wydarzeń częstotliwość odkurzania może być częstsza. W przypadku braku wykorzystania auli odkurzanie min. raz w miesiącu. </w:t>
      </w:r>
    </w:p>
    <w:p w14:paraId="23D8A1BF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  <w:r w:rsidRPr="001F1309">
        <w:rPr>
          <w:b/>
          <w:iCs/>
        </w:rPr>
        <w:t>Pomieszczenia z wykładziną typu linoleum w tym windy</w:t>
      </w:r>
    </w:p>
    <w:p w14:paraId="48C1CF1D" w14:textId="77777777" w:rsidR="00D049F0" w:rsidRPr="001F1309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049F0" w:rsidRPr="001F1309" w14:paraId="1EA7138A" w14:textId="77777777" w:rsidTr="00FB2042">
        <w:tc>
          <w:tcPr>
            <w:tcW w:w="704" w:type="dxa"/>
          </w:tcPr>
          <w:p w14:paraId="4E336440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2499C77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3A86D0E4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266" w:type="dxa"/>
          </w:tcPr>
          <w:p w14:paraId="6108836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1F1309" w14:paraId="3DEFC832" w14:textId="77777777" w:rsidTr="00FB2042">
        <w:tc>
          <w:tcPr>
            <w:tcW w:w="704" w:type="dxa"/>
          </w:tcPr>
          <w:p w14:paraId="0AA5634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05DEAC4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 xml:space="preserve">Mycie </w:t>
            </w:r>
            <w:proofErr w:type="spellStart"/>
            <w:r w:rsidRPr="001F1309">
              <w:rPr>
                <w:iCs/>
              </w:rPr>
              <w:t>mopem</w:t>
            </w:r>
            <w:proofErr w:type="spellEnd"/>
          </w:p>
        </w:tc>
        <w:tc>
          <w:tcPr>
            <w:tcW w:w="2266" w:type="dxa"/>
          </w:tcPr>
          <w:p w14:paraId="4A84FC6F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  <w:tc>
          <w:tcPr>
            <w:tcW w:w="2266" w:type="dxa"/>
          </w:tcPr>
          <w:p w14:paraId="6AD50ED4" w14:textId="77777777" w:rsidR="00D049F0" w:rsidRPr="001F1309" w:rsidRDefault="00D049F0" w:rsidP="00FB2042">
            <w:pPr>
              <w:rPr>
                <w:iCs/>
              </w:rPr>
            </w:pPr>
          </w:p>
          <w:p w14:paraId="0AA6D96C" w14:textId="77777777" w:rsidR="00D049F0" w:rsidRPr="001F1309" w:rsidRDefault="00D049F0" w:rsidP="00FB2042">
            <w:r w:rsidRPr="001F1309">
              <w:rPr>
                <w:iCs/>
              </w:rPr>
              <w:t>3 x w tygodniu</w:t>
            </w:r>
          </w:p>
        </w:tc>
      </w:tr>
      <w:tr w:rsidR="00D049F0" w:rsidRPr="001F1309" w14:paraId="3CE2FB00" w14:textId="77777777" w:rsidTr="00FB2042">
        <w:trPr>
          <w:trHeight w:val="263"/>
        </w:trPr>
        <w:tc>
          <w:tcPr>
            <w:tcW w:w="704" w:type="dxa"/>
          </w:tcPr>
          <w:p w14:paraId="32DFF657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54FA28B8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1BF8EEC4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  <w:tc>
          <w:tcPr>
            <w:tcW w:w="2266" w:type="dxa"/>
          </w:tcPr>
          <w:p w14:paraId="37EC9977" w14:textId="77777777" w:rsidR="00D049F0" w:rsidRPr="001F1309" w:rsidRDefault="00D049F0" w:rsidP="00FB2042">
            <w:pPr>
              <w:rPr>
                <w:iCs/>
              </w:rPr>
            </w:pPr>
          </w:p>
          <w:p w14:paraId="0AC82FEB" w14:textId="77777777" w:rsidR="00D049F0" w:rsidRPr="001F1309" w:rsidRDefault="00D049F0" w:rsidP="00FB2042">
            <w:r w:rsidRPr="001F1309">
              <w:rPr>
                <w:iCs/>
              </w:rPr>
              <w:t>3 x w tygodniu</w:t>
            </w:r>
          </w:p>
        </w:tc>
      </w:tr>
      <w:tr w:rsidR="00D049F0" w:rsidRPr="001F1309" w14:paraId="51422432" w14:textId="77777777" w:rsidTr="00FB2042">
        <w:trPr>
          <w:trHeight w:val="263"/>
        </w:trPr>
        <w:tc>
          <w:tcPr>
            <w:tcW w:w="704" w:type="dxa"/>
          </w:tcPr>
          <w:p w14:paraId="6AC4046A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7CEA5967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4574D12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  <w:tc>
          <w:tcPr>
            <w:tcW w:w="2266" w:type="dxa"/>
          </w:tcPr>
          <w:p w14:paraId="2D87E3FD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1 x na pół roku</w:t>
            </w:r>
          </w:p>
        </w:tc>
      </w:tr>
      <w:tr w:rsidR="00D049F0" w:rsidRPr="001F1309" w14:paraId="49178DC9" w14:textId="77777777" w:rsidTr="00FB2042">
        <w:trPr>
          <w:trHeight w:val="262"/>
        </w:trPr>
        <w:tc>
          <w:tcPr>
            <w:tcW w:w="704" w:type="dxa"/>
          </w:tcPr>
          <w:p w14:paraId="71737059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1F1309">
              <w:rPr>
                <w:b/>
                <w:iCs/>
              </w:rPr>
              <w:t>4</w:t>
            </w:r>
          </w:p>
        </w:tc>
        <w:tc>
          <w:tcPr>
            <w:tcW w:w="3826" w:type="dxa"/>
          </w:tcPr>
          <w:p w14:paraId="74A9EC88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Lustra w windach</w:t>
            </w:r>
          </w:p>
        </w:tc>
        <w:tc>
          <w:tcPr>
            <w:tcW w:w="2266" w:type="dxa"/>
          </w:tcPr>
          <w:p w14:paraId="35E41452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  <w:tc>
          <w:tcPr>
            <w:tcW w:w="2266" w:type="dxa"/>
          </w:tcPr>
          <w:p w14:paraId="09EC4B75" w14:textId="77777777" w:rsidR="00D049F0" w:rsidRPr="001F1309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1F1309">
              <w:rPr>
                <w:iCs/>
              </w:rPr>
              <w:t>2 x w tygodniu</w:t>
            </w:r>
          </w:p>
        </w:tc>
      </w:tr>
    </w:tbl>
    <w:p w14:paraId="27A74065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565E3D81" w14:textId="77777777" w:rsidR="00D049F0" w:rsidRDefault="00D049F0" w:rsidP="00D049F0">
      <w:pPr>
        <w:keepNext/>
        <w:spacing w:before="240" w:after="60"/>
        <w:outlineLvl w:val="1"/>
        <w:rPr>
          <w:rFonts w:ascii="Arial" w:hAnsi="Arial" w:cs="Arial"/>
          <w:b/>
          <w:iCs/>
          <w:sz w:val="20"/>
          <w:szCs w:val="28"/>
        </w:rPr>
      </w:pPr>
    </w:p>
    <w:p w14:paraId="786A5D65" w14:textId="77777777" w:rsidR="00D049F0" w:rsidRDefault="00D049F0" w:rsidP="00D049F0">
      <w:pPr>
        <w:keepNext/>
        <w:spacing w:before="240" w:after="60"/>
        <w:outlineLvl w:val="1"/>
        <w:rPr>
          <w:rFonts w:ascii="Arial" w:hAnsi="Arial" w:cs="Arial"/>
          <w:b/>
          <w:iCs/>
          <w:sz w:val="20"/>
          <w:szCs w:val="28"/>
        </w:rPr>
      </w:pPr>
    </w:p>
    <w:p w14:paraId="238DDC3C" w14:textId="77777777" w:rsidR="00D049F0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1446BD0C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  <w:r w:rsidRPr="00591F52">
        <w:rPr>
          <w:b/>
          <w:iCs/>
        </w:rPr>
        <w:lastRenderedPageBreak/>
        <w:t>Sanitariaty</w:t>
      </w:r>
    </w:p>
    <w:p w14:paraId="78CF2144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413"/>
      </w:tblGrid>
      <w:tr w:rsidR="00D049F0" w:rsidRPr="00591F52" w14:paraId="6189D5D9" w14:textId="77777777" w:rsidTr="00FB2042">
        <w:tc>
          <w:tcPr>
            <w:tcW w:w="704" w:type="dxa"/>
          </w:tcPr>
          <w:p w14:paraId="3D3C187A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Lp.</w:t>
            </w:r>
          </w:p>
        </w:tc>
        <w:tc>
          <w:tcPr>
            <w:tcW w:w="3826" w:type="dxa"/>
          </w:tcPr>
          <w:p w14:paraId="4583D404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Rodzaj usługi</w:t>
            </w:r>
          </w:p>
        </w:tc>
        <w:tc>
          <w:tcPr>
            <w:tcW w:w="2266" w:type="dxa"/>
          </w:tcPr>
          <w:p w14:paraId="6D69732B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Częstotliwość w miesiącach letnich tj. od maja do października</w:t>
            </w:r>
          </w:p>
        </w:tc>
        <w:tc>
          <w:tcPr>
            <w:tcW w:w="2413" w:type="dxa"/>
          </w:tcPr>
          <w:p w14:paraId="01743109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Częstotliwość w miesiącach zimowych tj. od listopada do kwietnia</w:t>
            </w:r>
          </w:p>
        </w:tc>
      </w:tr>
      <w:tr w:rsidR="00D049F0" w:rsidRPr="00591F52" w14:paraId="7238359E" w14:textId="77777777" w:rsidTr="00FB2042">
        <w:tc>
          <w:tcPr>
            <w:tcW w:w="704" w:type="dxa"/>
          </w:tcPr>
          <w:p w14:paraId="7FDDCCC8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1</w:t>
            </w:r>
          </w:p>
        </w:tc>
        <w:tc>
          <w:tcPr>
            <w:tcW w:w="3826" w:type="dxa"/>
          </w:tcPr>
          <w:p w14:paraId="7B060FFC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 xml:space="preserve">Mycie </w:t>
            </w:r>
            <w:proofErr w:type="spellStart"/>
            <w:r w:rsidRPr="00591F52">
              <w:rPr>
                <w:iCs/>
              </w:rPr>
              <w:t>mopem</w:t>
            </w:r>
            <w:proofErr w:type="spellEnd"/>
            <w:r w:rsidRPr="00591F52">
              <w:rPr>
                <w:iCs/>
              </w:rPr>
              <w:t xml:space="preserve"> podłogi w sanitariatach </w:t>
            </w:r>
          </w:p>
        </w:tc>
        <w:tc>
          <w:tcPr>
            <w:tcW w:w="2266" w:type="dxa"/>
          </w:tcPr>
          <w:p w14:paraId="32A03627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  <w:tc>
          <w:tcPr>
            <w:tcW w:w="2413" w:type="dxa"/>
          </w:tcPr>
          <w:p w14:paraId="474A3688" w14:textId="77777777" w:rsidR="00D049F0" w:rsidRPr="00591F52" w:rsidRDefault="00D049F0" w:rsidP="00FB2042">
            <w:pPr>
              <w:rPr>
                <w:iCs/>
              </w:rPr>
            </w:pPr>
          </w:p>
          <w:p w14:paraId="051ADA60" w14:textId="77777777" w:rsidR="00D049F0" w:rsidRPr="00591F52" w:rsidRDefault="00D049F0" w:rsidP="00FB2042">
            <w:r w:rsidRPr="00591F52">
              <w:rPr>
                <w:iCs/>
              </w:rPr>
              <w:t>codziennie</w:t>
            </w:r>
          </w:p>
        </w:tc>
      </w:tr>
      <w:tr w:rsidR="00D049F0" w:rsidRPr="00591F52" w14:paraId="2DE5E2A0" w14:textId="77777777" w:rsidTr="00FB2042">
        <w:trPr>
          <w:trHeight w:val="263"/>
        </w:trPr>
        <w:tc>
          <w:tcPr>
            <w:tcW w:w="704" w:type="dxa"/>
          </w:tcPr>
          <w:p w14:paraId="716DD6B2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2</w:t>
            </w:r>
          </w:p>
        </w:tc>
        <w:tc>
          <w:tcPr>
            <w:tcW w:w="3826" w:type="dxa"/>
          </w:tcPr>
          <w:p w14:paraId="1DD264E0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Odkurzanie</w:t>
            </w:r>
          </w:p>
        </w:tc>
        <w:tc>
          <w:tcPr>
            <w:tcW w:w="2266" w:type="dxa"/>
          </w:tcPr>
          <w:p w14:paraId="2B74A2BE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  <w:tc>
          <w:tcPr>
            <w:tcW w:w="2413" w:type="dxa"/>
          </w:tcPr>
          <w:p w14:paraId="349423CC" w14:textId="77777777" w:rsidR="00D049F0" w:rsidRPr="00591F52" w:rsidRDefault="00D049F0" w:rsidP="00FB2042">
            <w:pPr>
              <w:rPr>
                <w:iCs/>
              </w:rPr>
            </w:pPr>
          </w:p>
          <w:p w14:paraId="322E1B9B" w14:textId="77777777" w:rsidR="00D049F0" w:rsidRPr="00591F52" w:rsidRDefault="00D049F0" w:rsidP="00FB2042">
            <w:r w:rsidRPr="00591F52">
              <w:rPr>
                <w:iCs/>
              </w:rPr>
              <w:t>codziennie</w:t>
            </w:r>
          </w:p>
        </w:tc>
      </w:tr>
      <w:tr w:rsidR="00D049F0" w:rsidRPr="00591F52" w14:paraId="3D0752D7" w14:textId="77777777" w:rsidTr="00FB2042">
        <w:trPr>
          <w:trHeight w:val="61"/>
        </w:trPr>
        <w:tc>
          <w:tcPr>
            <w:tcW w:w="704" w:type="dxa"/>
          </w:tcPr>
          <w:p w14:paraId="6733DB61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3</w:t>
            </w:r>
          </w:p>
        </w:tc>
        <w:tc>
          <w:tcPr>
            <w:tcW w:w="3826" w:type="dxa"/>
          </w:tcPr>
          <w:p w14:paraId="4B740E7A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Impregnacja</w:t>
            </w:r>
          </w:p>
        </w:tc>
        <w:tc>
          <w:tcPr>
            <w:tcW w:w="2266" w:type="dxa"/>
          </w:tcPr>
          <w:p w14:paraId="3E5C29EC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na pół roku</w:t>
            </w:r>
          </w:p>
        </w:tc>
        <w:tc>
          <w:tcPr>
            <w:tcW w:w="2413" w:type="dxa"/>
          </w:tcPr>
          <w:p w14:paraId="70C12723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na pół roku</w:t>
            </w:r>
          </w:p>
        </w:tc>
      </w:tr>
      <w:tr w:rsidR="00D049F0" w:rsidRPr="00591F52" w14:paraId="26216388" w14:textId="77777777" w:rsidTr="00FB2042">
        <w:trPr>
          <w:trHeight w:val="58"/>
        </w:trPr>
        <w:tc>
          <w:tcPr>
            <w:tcW w:w="704" w:type="dxa"/>
          </w:tcPr>
          <w:p w14:paraId="5D01D5F3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4</w:t>
            </w:r>
          </w:p>
        </w:tc>
        <w:tc>
          <w:tcPr>
            <w:tcW w:w="3826" w:type="dxa"/>
          </w:tcPr>
          <w:p w14:paraId="2A79AEEF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Mycie tzw. Białego montażu</w:t>
            </w:r>
          </w:p>
          <w:p w14:paraId="1938D0A2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(umywalki, sedesy z deskami, rezerwuary oraz armatury )</w:t>
            </w:r>
          </w:p>
        </w:tc>
        <w:tc>
          <w:tcPr>
            <w:tcW w:w="2266" w:type="dxa"/>
          </w:tcPr>
          <w:p w14:paraId="33A8871B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  <w:tc>
          <w:tcPr>
            <w:tcW w:w="2413" w:type="dxa"/>
          </w:tcPr>
          <w:p w14:paraId="6353EFBF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</w:tr>
      <w:tr w:rsidR="00D049F0" w:rsidRPr="00591F52" w14:paraId="1BD1669B" w14:textId="77777777" w:rsidTr="00FB2042">
        <w:trPr>
          <w:trHeight w:val="58"/>
        </w:trPr>
        <w:tc>
          <w:tcPr>
            <w:tcW w:w="704" w:type="dxa"/>
          </w:tcPr>
          <w:p w14:paraId="69F41685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5</w:t>
            </w:r>
          </w:p>
        </w:tc>
        <w:tc>
          <w:tcPr>
            <w:tcW w:w="3826" w:type="dxa"/>
          </w:tcPr>
          <w:p w14:paraId="5410DC69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Mycie luster</w:t>
            </w:r>
          </w:p>
        </w:tc>
        <w:tc>
          <w:tcPr>
            <w:tcW w:w="2266" w:type="dxa"/>
          </w:tcPr>
          <w:p w14:paraId="25E477CC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  <w:tc>
          <w:tcPr>
            <w:tcW w:w="2413" w:type="dxa"/>
          </w:tcPr>
          <w:p w14:paraId="48D483CF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</w:tr>
      <w:tr w:rsidR="00D049F0" w:rsidRPr="00591F52" w14:paraId="7377BD88" w14:textId="77777777" w:rsidTr="00FB2042">
        <w:trPr>
          <w:trHeight w:val="58"/>
        </w:trPr>
        <w:tc>
          <w:tcPr>
            <w:tcW w:w="704" w:type="dxa"/>
          </w:tcPr>
          <w:p w14:paraId="4B5A09F2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6</w:t>
            </w:r>
          </w:p>
        </w:tc>
        <w:tc>
          <w:tcPr>
            <w:tcW w:w="3826" w:type="dxa"/>
          </w:tcPr>
          <w:p w14:paraId="583C673F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Mycie glazury</w:t>
            </w:r>
          </w:p>
        </w:tc>
        <w:tc>
          <w:tcPr>
            <w:tcW w:w="2266" w:type="dxa"/>
          </w:tcPr>
          <w:p w14:paraId="2051D007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w tygodniu</w:t>
            </w:r>
          </w:p>
        </w:tc>
        <w:tc>
          <w:tcPr>
            <w:tcW w:w="2413" w:type="dxa"/>
          </w:tcPr>
          <w:p w14:paraId="7DA664D8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w tygodniu</w:t>
            </w:r>
          </w:p>
        </w:tc>
      </w:tr>
      <w:tr w:rsidR="00D049F0" w:rsidRPr="00591F52" w14:paraId="4C88A39E" w14:textId="77777777" w:rsidTr="00FB2042">
        <w:trPr>
          <w:trHeight w:val="58"/>
        </w:trPr>
        <w:tc>
          <w:tcPr>
            <w:tcW w:w="704" w:type="dxa"/>
          </w:tcPr>
          <w:p w14:paraId="53AF0F67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7</w:t>
            </w:r>
          </w:p>
        </w:tc>
        <w:tc>
          <w:tcPr>
            <w:tcW w:w="3826" w:type="dxa"/>
          </w:tcPr>
          <w:p w14:paraId="7DEECC23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Mycie kabin (ścianki działowe z drzwiami)</w:t>
            </w:r>
          </w:p>
        </w:tc>
        <w:tc>
          <w:tcPr>
            <w:tcW w:w="2266" w:type="dxa"/>
          </w:tcPr>
          <w:p w14:paraId="4D1A663B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w tygodniu</w:t>
            </w:r>
          </w:p>
        </w:tc>
        <w:tc>
          <w:tcPr>
            <w:tcW w:w="2413" w:type="dxa"/>
          </w:tcPr>
          <w:p w14:paraId="08D0C7AB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1 x w tygodniu</w:t>
            </w:r>
          </w:p>
        </w:tc>
      </w:tr>
      <w:tr w:rsidR="00D049F0" w:rsidRPr="00591F52" w14:paraId="24138741" w14:textId="77777777" w:rsidTr="00FB2042">
        <w:trPr>
          <w:trHeight w:val="263"/>
        </w:trPr>
        <w:tc>
          <w:tcPr>
            <w:tcW w:w="704" w:type="dxa"/>
          </w:tcPr>
          <w:p w14:paraId="30F9BC97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8</w:t>
            </w:r>
          </w:p>
        </w:tc>
        <w:tc>
          <w:tcPr>
            <w:tcW w:w="3826" w:type="dxa"/>
          </w:tcPr>
          <w:p w14:paraId="77C4BEAD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Prysznic (kabina prysznicowa)</w:t>
            </w:r>
          </w:p>
        </w:tc>
        <w:tc>
          <w:tcPr>
            <w:tcW w:w="2266" w:type="dxa"/>
          </w:tcPr>
          <w:p w14:paraId="51D3DA2C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3 x w tygodniu</w:t>
            </w:r>
          </w:p>
        </w:tc>
        <w:tc>
          <w:tcPr>
            <w:tcW w:w="2413" w:type="dxa"/>
          </w:tcPr>
          <w:p w14:paraId="4765B668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2 x w tygodniu</w:t>
            </w:r>
          </w:p>
        </w:tc>
      </w:tr>
      <w:tr w:rsidR="00D049F0" w:rsidRPr="00591F52" w14:paraId="36949E28" w14:textId="77777777" w:rsidTr="00FB2042">
        <w:trPr>
          <w:trHeight w:val="262"/>
        </w:trPr>
        <w:tc>
          <w:tcPr>
            <w:tcW w:w="704" w:type="dxa"/>
          </w:tcPr>
          <w:p w14:paraId="1C38896E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b/>
                <w:iCs/>
              </w:rPr>
            </w:pPr>
            <w:r w:rsidRPr="00591F52">
              <w:rPr>
                <w:b/>
                <w:iCs/>
              </w:rPr>
              <w:t>9</w:t>
            </w:r>
          </w:p>
        </w:tc>
        <w:tc>
          <w:tcPr>
            <w:tcW w:w="3826" w:type="dxa"/>
          </w:tcPr>
          <w:p w14:paraId="3FFCF902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Wyrzucanie śmieci</w:t>
            </w:r>
          </w:p>
        </w:tc>
        <w:tc>
          <w:tcPr>
            <w:tcW w:w="2266" w:type="dxa"/>
          </w:tcPr>
          <w:p w14:paraId="66E99678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  <w:tc>
          <w:tcPr>
            <w:tcW w:w="2413" w:type="dxa"/>
          </w:tcPr>
          <w:p w14:paraId="2A3E6425" w14:textId="77777777" w:rsidR="00D049F0" w:rsidRPr="00591F52" w:rsidRDefault="00D049F0" w:rsidP="00FB2042">
            <w:pPr>
              <w:keepNext/>
              <w:spacing w:before="240" w:after="60"/>
              <w:outlineLvl w:val="1"/>
              <w:rPr>
                <w:iCs/>
              </w:rPr>
            </w:pPr>
            <w:r w:rsidRPr="00591F52">
              <w:rPr>
                <w:iCs/>
              </w:rPr>
              <w:t>codziennie</w:t>
            </w:r>
          </w:p>
        </w:tc>
      </w:tr>
    </w:tbl>
    <w:p w14:paraId="7E843FA4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  <w:u w:val="single"/>
        </w:rPr>
      </w:pPr>
      <w:r w:rsidRPr="00591F52">
        <w:rPr>
          <w:b/>
          <w:iCs/>
          <w:u w:val="single"/>
        </w:rPr>
        <w:t>Niezależnie od wyżej wymienionych Wykonawca zobowiązany jest 1 raz w tygodniu wytrzeć wszystkie parapety w w/w pomieszczeniach wspólnych</w:t>
      </w:r>
      <w:r>
        <w:rPr>
          <w:b/>
          <w:iCs/>
          <w:u w:val="single"/>
        </w:rPr>
        <w:t xml:space="preserve"> oraz biurowych</w:t>
      </w:r>
      <w:r w:rsidRPr="00591F52">
        <w:rPr>
          <w:b/>
          <w:iCs/>
          <w:u w:val="single"/>
        </w:rPr>
        <w:t>.</w:t>
      </w:r>
    </w:p>
    <w:p w14:paraId="328A71FC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0443B0AF" w14:textId="77777777" w:rsidR="00D049F0" w:rsidRPr="00591F52" w:rsidRDefault="00D049F0" w:rsidP="00D049F0">
      <w:p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Wykonawca zobowiązany jest do zaopatrywani</w:t>
      </w:r>
      <w:r>
        <w:rPr>
          <w:rFonts w:eastAsia="Calibri"/>
        </w:rPr>
        <w:t>a</w:t>
      </w:r>
      <w:r w:rsidRPr="00591F52">
        <w:rPr>
          <w:rFonts w:eastAsia="Calibri"/>
        </w:rPr>
        <w:t xml:space="preserve"> sanitariatów w dobrej jakości artykuły czystościowe ogólnie stosowane:</w:t>
      </w:r>
    </w:p>
    <w:p w14:paraId="33DDDEC6" w14:textId="77777777" w:rsidR="00D049F0" w:rsidRPr="00591F52" w:rsidRDefault="00D049F0" w:rsidP="00D049F0">
      <w:pPr>
        <w:spacing w:after="200" w:line="276" w:lineRule="auto"/>
        <w:contextualSpacing/>
        <w:rPr>
          <w:rFonts w:eastAsia="Calibri"/>
        </w:rPr>
      </w:pPr>
    </w:p>
    <w:p w14:paraId="61B82A6B" w14:textId="77777777" w:rsidR="00D049F0" w:rsidRPr="00591F52" w:rsidRDefault="00D049F0" w:rsidP="00D049F0">
      <w:pPr>
        <w:numPr>
          <w:ilvl w:val="0"/>
          <w:numId w:val="1"/>
        </w:num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Papier toaletowy min. 2 warstwowy, biały miękki typu JUMBO</w:t>
      </w:r>
    </w:p>
    <w:p w14:paraId="71403890" w14:textId="77777777" w:rsidR="00D049F0" w:rsidRPr="00591F52" w:rsidRDefault="00D049F0" w:rsidP="00D049F0">
      <w:pPr>
        <w:numPr>
          <w:ilvl w:val="0"/>
          <w:numId w:val="1"/>
        </w:num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Środki zapachowe w tym kostki toaletowe</w:t>
      </w:r>
    </w:p>
    <w:p w14:paraId="47C6E984" w14:textId="77777777" w:rsidR="00D049F0" w:rsidRPr="00591F52" w:rsidRDefault="00D049F0" w:rsidP="00D049F0">
      <w:pPr>
        <w:numPr>
          <w:ilvl w:val="0"/>
          <w:numId w:val="1"/>
        </w:num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Mydło w płynie</w:t>
      </w:r>
    </w:p>
    <w:p w14:paraId="34F95AE0" w14:textId="77777777" w:rsidR="00D049F0" w:rsidRPr="00591F52" w:rsidRDefault="00D049F0" w:rsidP="00D049F0">
      <w:pPr>
        <w:numPr>
          <w:ilvl w:val="0"/>
          <w:numId w:val="1"/>
        </w:num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Ręczniki papierowe typu ZZ</w:t>
      </w:r>
    </w:p>
    <w:p w14:paraId="5D2008C2" w14:textId="77777777" w:rsidR="00D049F0" w:rsidRPr="00591F52" w:rsidRDefault="00D049F0" w:rsidP="00D049F0">
      <w:pPr>
        <w:numPr>
          <w:ilvl w:val="0"/>
          <w:numId w:val="1"/>
        </w:numPr>
        <w:spacing w:after="200" w:line="276" w:lineRule="auto"/>
        <w:contextualSpacing/>
        <w:rPr>
          <w:rFonts w:eastAsia="Calibri"/>
        </w:rPr>
      </w:pPr>
      <w:r w:rsidRPr="00591F52">
        <w:rPr>
          <w:rFonts w:eastAsia="Calibri"/>
        </w:rPr>
        <w:t>Worki plastikowe na odpady sanitarne.</w:t>
      </w:r>
    </w:p>
    <w:p w14:paraId="30FCDBF6" w14:textId="77777777" w:rsidR="00D049F0" w:rsidRPr="00591F52" w:rsidRDefault="00D049F0" w:rsidP="00D049F0">
      <w:pPr>
        <w:jc w:val="both"/>
        <w:outlineLvl w:val="0"/>
        <w:rPr>
          <w:b/>
        </w:rPr>
      </w:pPr>
    </w:p>
    <w:p w14:paraId="6F8F2BE7" w14:textId="77777777" w:rsidR="00D049F0" w:rsidRPr="00591F52" w:rsidRDefault="00D049F0" w:rsidP="00D049F0">
      <w:pPr>
        <w:jc w:val="both"/>
        <w:outlineLvl w:val="0"/>
        <w:rPr>
          <w:b/>
        </w:rPr>
      </w:pPr>
    </w:p>
    <w:p w14:paraId="62943E51" w14:textId="77777777" w:rsidR="00D049F0" w:rsidRPr="00591F52" w:rsidRDefault="00D049F0" w:rsidP="00D049F0">
      <w:pPr>
        <w:jc w:val="both"/>
        <w:outlineLvl w:val="0"/>
        <w:rPr>
          <w:b/>
        </w:rPr>
      </w:pPr>
    </w:p>
    <w:p w14:paraId="6C279DF0" w14:textId="77777777" w:rsidR="00D049F0" w:rsidRPr="00591F52" w:rsidRDefault="00D049F0" w:rsidP="00D049F0">
      <w:pPr>
        <w:jc w:val="both"/>
        <w:outlineLvl w:val="0"/>
      </w:pPr>
      <w:r w:rsidRPr="00591F52">
        <w:rPr>
          <w:b/>
        </w:rPr>
        <w:t>WYKAZ PODSTAWOWYCH ŚRODKÓW, KTÓRYCH STOSOWANIA OCZEKUJE ZAMAWIAJĄCY</w:t>
      </w:r>
      <w:r w:rsidRPr="00591F52">
        <w:t>:</w:t>
      </w:r>
    </w:p>
    <w:p w14:paraId="46E2EB56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do czyszczenia i dezynfekcji sedesów i pisuarów - DOMESTOS (lub równoważny o porównywalnej skuteczności, składzie i właściwościach)</w:t>
      </w:r>
    </w:p>
    <w:p w14:paraId="0A6B127E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lastRenderedPageBreak/>
        <w:t>do czyszczenia umywalek - CIF  (lub równoważny o porównywalnej skuteczności, składzie i właściwościach)</w:t>
      </w:r>
    </w:p>
    <w:p w14:paraId="48B133DB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 xml:space="preserve">do czyszczenia stali nierdzewnej i chromowanej (armatura) - mleczko MR MUSCLE Metal - </w:t>
      </w:r>
      <w:proofErr w:type="spellStart"/>
      <w:r w:rsidRPr="00591F52">
        <w:t>Fix</w:t>
      </w:r>
      <w:proofErr w:type="spellEnd"/>
      <w:r w:rsidRPr="00591F52">
        <w:t xml:space="preserve"> (lub równoważny o porównywalnej skuteczności, składzie i właściwościach)</w:t>
      </w:r>
    </w:p>
    <w:p w14:paraId="511F285B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 xml:space="preserve">do czyszczenia i impregnacji płyt ceramicznych - mleczko MR MUSCLE Cera - </w:t>
      </w:r>
      <w:proofErr w:type="spellStart"/>
      <w:r w:rsidRPr="00591F52">
        <w:t>Fix</w:t>
      </w:r>
      <w:proofErr w:type="spellEnd"/>
      <w:r w:rsidRPr="00591F52">
        <w:t xml:space="preserve"> (lub równoważny o porównywalnej skuteczności, składzie i właściwościach)</w:t>
      </w:r>
    </w:p>
    <w:p w14:paraId="335C160F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do usuwania kamienia i rdzy - MR MUSCLE Kamień i Rdza (lub równoważny o</w:t>
      </w:r>
      <w:r>
        <w:t> </w:t>
      </w:r>
      <w:r w:rsidRPr="00591F52">
        <w:t>porównywalnej skuteczności, składzie i właściwościach)</w:t>
      </w:r>
    </w:p>
    <w:p w14:paraId="6EC6FF9C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 xml:space="preserve">do prania wykładzin - </w:t>
      </w:r>
      <w:r w:rsidRPr="00591F52">
        <w:rPr>
          <w:b/>
          <w:bCs/>
          <w:kern w:val="36"/>
        </w:rPr>
        <w:t xml:space="preserve">DREITURM TEPPICH </w:t>
      </w:r>
      <w:proofErr w:type="spellStart"/>
      <w:r w:rsidRPr="00591F52">
        <w:rPr>
          <w:b/>
          <w:bCs/>
          <w:kern w:val="36"/>
        </w:rPr>
        <w:t>Reiniger</w:t>
      </w:r>
      <w:proofErr w:type="spellEnd"/>
      <w:r w:rsidRPr="00591F52">
        <w:rPr>
          <w:b/>
          <w:bCs/>
          <w:kern w:val="36"/>
        </w:rPr>
        <w:t xml:space="preserve"> </w:t>
      </w:r>
      <w:r w:rsidRPr="00591F52">
        <w:t>(lub równoważny o</w:t>
      </w:r>
      <w:r>
        <w:t> </w:t>
      </w:r>
      <w:r w:rsidRPr="00591F52">
        <w:t>porównywalnej skuteczności, składzie i właściwościach)</w:t>
      </w:r>
    </w:p>
    <w:p w14:paraId="6348EC6B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 xml:space="preserve">do zmywalnych powierzchni (podłogi, kafelki) - </w:t>
      </w:r>
      <w:r w:rsidRPr="00591F52">
        <w:rPr>
          <w:b/>
          <w:bCs/>
          <w:kern w:val="36"/>
        </w:rPr>
        <w:t xml:space="preserve">DREITURM </w:t>
      </w:r>
      <w:proofErr w:type="spellStart"/>
      <w:r w:rsidRPr="00591F52">
        <w:rPr>
          <w:b/>
          <w:bCs/>
          <w:kern w:val="36"/>
        </w:rPr>
        <w:t>Klarwischpflege</w:t>
      </w:r>
      <w:proofErr w:type="spellEnd"/>
      <w:r w:rsidRPr="00591F52">
        <w:rPr>
          <w:b/>
          <w:bCs/>
          <w:kern w:val="36"/>
        </w:rPr>
        <w:t xml:space="preserve"> </w:t>
      </w:r>
      <w:r w:rsidRPr="00591F52">
        <w:t>(lub równoważny o porównywalnej skuteczności, składzie i właściwościach)</w:t>
      </w:r>
    </w:p>
    <w:p w14:paraId="7FA2C2AC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do czyszczenia mebli i powierzchni drewnianych - PRONTO (lub równoważny o</w:t>
      </w:r>
      <w:r>
        <w:t> </w:t>
      </w:r>
      <w:r w:rsidRPr="00591F52">
        <w:t>porównywalnej skuteczności, składzie i właściwościach)</w:t>
      </w:r>
    </w:p>
    <w:p w14:paraId="22133FB7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płyn do mycia szyb - CLIN, MR MUSCLE (lub równoważny o porównywalnej skuteczności, składzie i właściwościach)</w:t>
      </w:r>
    </w:p>
    <w:p w14:paraId="57801370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kostki zapachowo-dezynfekujące do WC - DOMESTOS  (lub równoważne o</w:t>
      </w:r>
      <w:r>
        <w:t> </w:t>
      </w:r>
      <w:r w:rsidRPr="00591F52">
        <w:t>porównywalnej skuteczności, składzie i właściwościach)</w:t>
      </w:r>
    </w:p>
    <w:p w14:paraId="6776A639" w14:textId="77777777" w:rsidR="00D049F0" w:rsidRPr="00591F52" w:rsidRDefault="00D049F0" w:rsidP="00D049F0">
      <w:pPr>
        <w:numPr>
          <w:ilvl w:val="0"/>
          <w:numId w:val="2"/>
        </w:numPr>
        <w:jc w:val="both"/>
      </w:pPr>
      <w:r w:rsidRPr="00591F52">
        <w:t>odświeżacze powietrza w sprayu - AIR WICK, AMBI PUR (lub równoważne o</w:t>
      </w:r>
      <w:r>
        <w:t> </w:t>
      </w:r>
      <w:r w:rsidRPr="00591F52">
        <w:t>porównywalnej skuteczności, składzie i właściwościach)</w:t>
      </w:r>
    </w:p>
    <w:p w14:paraId="4DD3C02F" w14:textId="77777777" w:rsidR="00D049F0" w:rsidRDefault="00D049F0" w:rsidP="00D049F0">
      <w:pPr>
        <w:numPr>
          <w:ilvl w:val="0"/>
          <w:numId w:val="2"/>
        </w:numPr>
        <w:jc w:val="both"/>
      </w:pPr>
      <w:r w:rsidRPr="00591F52">
        <w:t>ściereczki do czyszczenia - VILEDA, MR MUSCLE, PRONTO (lub równoważne o porównywalnej skuteczności, składzie i właściwościach)</w:t>
      </w:r>
    </w:p>
    <w:p w14:paraId="4F809EFE" w14:textId="77777777" w:rsidR="00D049F0" w:rsidRDefault="00D049F0" w:rsidP="00D049F0">
      <w:pPr>
        <w:jc w:val="both"/>
      </w:pPr>
    </w:p>
    <w:p w14:paraId="146060E6" w14:textId="77777777" w:rsidR="00D049F0" w:rsidRDefault="00D049F0" w:rsidP="00D049F0">
      <w:pPr>
        <w:jc w:val="both"/>
      </w:pPr>
    </w:p>
    <w:p w14:paraId="50721D3D" w14:textId="77777777" w:rsidR="00D049F0" w:rsidRDefault="00D049F0" w:rsidP="00D049F0">
      <w:pPr>
        <w:rPr>
          <w:b/>
        </w:rPr>
      </w:pPr>
      <w:r>
        <w:rPr>
          <w:b/>
        </w:rPr>
        <w:t>Wykaz wymaganego sprzętu (DAZU – Obiekty Rakowiecka)</w:t>
      </w:r>
    </w:p>
    <w:p w14:paraId="44D88427" w14:textId="77777777" w:rsidR="00D049F0" w:rsidRPr="00561729" w:rsidRDefault="00D049F0" w:rsidP="00D049F0"/>
    <w:p w14:paraId="4152A196" w14:textId="77777777" w:rsidR="00D049F0" w:rsidRPr="00561729" w:rsidRDefault="00D049F0" w:rsidP="00D049F0">
      <w:pPr>
        <w:jc w:val="both"/>
      </w:pPr>
      <w:r w:rsidRPr="00561729">
        <w:t>Wykonawca powinien dysponować następującym wyposażeniem, umożliwiającym realizację usługi sprzątania z uwzględnieniem czyszczenia dużych powierzchni:</w:t>
      </w:r>
    </w:p>
    <w:p w14:paraId="1A0DD408" w14:textId="77777777" w:rsidR="00D049F0" w:rsidRPr="00561729" w:rsidRDefault="00D049F0" w:rsidP="00D049F0">
      <w:pPr>
        <w:jc w:val="both"/>
      </w:pPr>
    </w:p>
    <w:p w14:paraId="1F8BF6E6" w14:textId="77777777" w:rsidR="00D049F0" w:rsidRPr="00561729" w:rsidRDefault="00D049F0" w:rsidP="00D049F0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61729">
        <w:rPr>
          <w:rFonts w:ascii="Times New Roman" w:hAnsi="Times New Roman" w:cs="Times New Roman"/>
          <w:sz w:val="24"/>
          <w:szCs w:val="24"/>
        </w:rPr>
        <w:t>maszyna szorująco/czyszcząca zasilana akumulatorowo,</w:t>
      </w:r>
    </w:p>
    <w:p w14:paraId="578B8DAD" w14:textId="77777777" w:rsidR="00D049F0" w:rsidRPr="00561729" w:rsidRDefault="00D049F0" w:rsidP="00D049F0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61729">
        <w:rPr>
          <w:rFonts w:ascii="Times New Roman" w:hAnsi="Times New Roman" w:cs="Times New Roman"/>
          <w:sz w:val="24"/>
          <w:szCs w:val="24"/>
        </w:rPr>
        <w:t>odkurzacz do prania wykładzin i tapicerki,</w:t>
      </w:r>
    </w:p>
    <w:p w14:paraId="1FC70190" w14:textId="77777777" w:rsidR="00D049F0" w:rsidRPr="00561729" w:rsidRDefault="00D049F0" w:rsidP="00D049F0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61729">
        <w:rPr>
          <w:rFonts w:ascii="Times New Roman" w:hAnsi="Times New Roman" w:cs="Times New Roman"/>
          <w:sz w:val="24"/>
          <w:szCs w:val="24"/>
        </w:rPr>
        <w:t>odkurzacze do wykładzin i posadzek,</w:t>
      </w:r>
    </w:p>
    <w:p w14:paraId="3093B161" w14:textId="77777777" w:rsidR="00D049F0" w:rsidRPr="00561729" w:rsidRDefault="00D049F0" w:rsidP="00D049F0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61729">
        <w:rPr>
          <w:rFonts w:ascii="Times New Roman" w:hAnsi="Times New Roman" w:cs="Times New Roman"/>
          <w:sz w:val="24"/>
          <w:szCs w:val="24"/>
        </w:rPr>
        <w:t>odkurzacz pionowy do wykładzin na aulach.</w:t>
      </w:r>
    </w:p>
    <w:p w14:paraId="2D089554" w14:textId="77777777" w:rsidR="00D049F0" w:rsidRPr="00591F52" w:rsidRDefault="00D049F0" w:rsidP="00D049F0">
      <w:pPr>
        <w:spacing w:after="200" w:line="276" w:lineRule="auto"/>
        <w:ind w:left="900"/>
        <w:contextualSpacing/>
        <w:rPr>
          <w:rFonts w:eastAsia="Calibri"/>
        </w:rPr>
      </w:pPr>
    </w:p>
    <w:p w14:paraId="3D558F1B" w14:textId="77777777" w:rsidR="00D049F0" w:rsidRPr="00F64BE8" w:rsidRDefault="00D049F0" w:rsidP="00D049F0">
      <w:pPr>
        <w:autoSpaceDE w:val="0"/>
        <w:autoSpaceDN w:val="0"/>
        <w:jc w:val="both"/>
      </w:pPr>
      <w:r w:rsidRPr="00F64BE8">
        <w:t>Wykonawca zobowiązuje się do zapewnienia wszelkich środków materiałowych niezbędnych do prawidłowej realizacji przedmiotu zamówienia, a w szczególności:</w:t>
      </w:r>
    </w:p>
    <w:p w14:paraId="165FE59D" w14:textId="77777777" w:rsidR="00D049F0" w:rsidRPr="00F64BE8" w:rsidRDefault="00D049F0" w:rsidP="00D049F0">
      <w:pPr>
        <w:numPr>
          <w:ilvl w:val="0"/>
          <w:numId w:val="3"/>
        </w:numPr>
        <w:jc w:val="both"/>
      </w:pPr>
      <w:r w:rsidRPr="00F64BE8">
        <w:t>zapewnienie ciągłego uzupełniania w łazienkach ręczników papierowych (wykonanych z papieru białego 100% celulozy, dwuwarstwowego, gofrowanego, składanego w Z</w:t>
      </w:r>
      <w:r>
        <w:t>Z</w:t>
      </w:r>
      <w:r w:rsidRPr="00F64BE8">
        <w:t xml:space="preserve">, odpornego na działanie wody i papieru toaletowego </w:t>
      </w:r>
      <w:r>
        <w:t xml:space="preserve">typu JUMBO </w:t>
      </w:r>
      <w:r w:rsidRPr="00F64BE8">
        <w:t>(wykonanego z papieru białego 100% celulozy, dwuwarstwowego, perforowanego, tłoczonego we wzory), mydła w płynie, worków do koszy, chemicznych środków zapachowych (odświeżacze w sprayu).</w:t>
      </w:r>
    </w:p>
    <w:p w14:paraId="77F8739A" w14:textId="77777777" w:rsidR="00D049F0" w:rsidRPr="00F64BE8" w:rsidRDefault="00D049F0" w:rsidP="00D049F0">
      <w:pPr>
        <w:numPr>
          <w:ilvl w:val="0"/>
          <w:numId w:val="3"/>
        </w:numPr>
        <w:jc w:val="both"/>
      </w:pPr>
      <w:r w:rsidRPr="00F64BE8">
        <w:t>środków czystości posiadających stosowne atesty</w:t>
      </w:r>
      <w:r>
        <w:t>, nietoksycznych, bezpiecznych dla środowiska,</w:t>
      </w:r>
      <w:r w:rsidRPr="00F64BE8">
        <w:t xml:space="preserve"> potrzebne zarówno do bieżącej realizacji umowy jak również do wykonywania prac okresowych, w tym do mycia powierzchni wszelkich rodzajów podłóg (m.in. l</w:t>
      </w:r>
      <w:r w:rsidRPr="00591F52">
        <w:t>inoleum</w:t>
      </w:r>
      <w:r w:rsidRPr="00F64BE8">
        <w:t xml:space="preserve">, </w:t>
      </w:r>
      <w:r>
        <w:t>g</w:t>
      </w:r>
      <w:r w:rsidRPr="00591F52">
        <w:t>res, wykładzina dy</w:t>
      </w:r>
      <w:r>
        <w:t>w</w:t>
      </w:r>
      <w:r w:rsidRPr="00591F52">
        <w:t>anowa</w:t>
      </w:r>
      <w:r w:rsidRPr="00F64BE8">
        <w:t>) do mycia i dezynfekcji (toalet, łazienek, kratek ściekowych w łazienkach i toaletach, pomieszczeń kuchennych, pryszniców, brodzików), sprzątania pomieszczeń biurowych, czyszczenia luster, balustrad i innych.</w:t>
      </w:r>
    </w:p>
    <w:p w14:paraId="1177C44C" w14:textId="77777777" w:rsidR="00D049F0" w:rsidRPr="00F64BE8" w:rsidRDefault="00D049F0" w:rsidP="00D049F0">
      <w:pPr>
        <w:numPr>
          <w:ilvl w:val="0"/>
          <w:numId w:val="3"/>
        </w:numPr>
        <w:autoSpaceDE w:val="0"/>
        <w:autoSpaceDN w:val="0"/>
        <w:jc w:val="both"/>
      </w:pPr>
      <w:r w:rsidRPr="00F64BE8">
        <w:t>zapewnienie profesjonalnego sprzętu w odpowiedniej ilości i we właściwym stanie technicznym do sprzątania i konserwacji wszelkich powierzchni, ze szczególnym uwzględnieniem potrzeby konserwacji i czyszczenia powierzchni korytarzy, łazienek i powierzchni biurowych</w:t>
      </w:r>
      <w:r w:rsidRPr="00591F52">
        <w:t xml:space="preserve"> w tym odkurzaczy z filtrami HEPA.</w:t>
      </w:r>
    </w:p>
    <w:p w14:paraId="3AB25A12" w14:textId="77777777" w:rsidR="00D049F0" w:rsidRPr="00F64BE8" w:rsidRDefault="00D049F0" w:rsidP="00D049F0">
      <w:pPr>
        <w:numPr>
          <w:ilvl w:val="0"/>
          <w:numId w:val="3"/>
        </w:numPr>
        <w:autoSpaceDE w:val="0"/>
        <w:autoSpaceDN w:val="0"/>
        <w:jc w:val="both"/>
      </w:pPr>
      <w:r w:rsidRPr="00F64BE8">
        <w:lastRenderedPageBreak/>
        <w:t>codzienną wymianę wszystkich worków we wszystkich koszach na śmieci będących na sprzątanym terenie obiektów Zamawiającego.</w:t>
      </w:r>
    </w:p>
    <w:p w14:paraId="673642CC" w14:textId="77777777" w:rsidR="00D049F0" w:rsidRDefault="00D049F0" w:rsidP="00D049F0">
      <w:pPr>
        <w:autoSpaceDE w:val="0"/>
        <w:autoSpaceDN w:val="0"/>
        <w:jc w:val="both"/>
      </w:pPr>
    </w:p>
    <w:p w14:paraId="27AD7948" w14:textId="77777777" w:rsidR="00D049F0" w:rsidRDefault="00D049F0" w:rsidP="00D049F0">
      <w:pPr>
        <w:autoSpaceDE w:val="0"/>
        <w:autoSpaceDN w:val="0"/>
        <w:jc w:val="both"/>
      </w:pPr>
    </w:p>
    <w:p w14:paraId="45128B95" w14:textId="77777777" w:rsidR="00D049F0" w:rsidRPr="00F64BE8" w:rsidRDefault="00D049F0" w:rsidP="00D049F0">
      <w:pPr>
        <w:autoSpaceDE w:val="0"/>
        <w:autoSpaceDN w:val="0"/>
        <w:jc w:val="both"/>
      </w:pPr>
      <w:r w:rsidRPr="00F64BE8">
        <w:t>Zamawiający zastrzega sobie prawo do kontroli wszystkich używanych środków do realizacji przedmiotu zamówienia oraz stanu technicznego użytkowanych urządzeń.</w:t>
      </w:r>
    </w:p>
    <w:p w14:paraId="7381B774" w14:textId="77777777" w:rsidR="00D049F0" w:rsidRPr="00F64BE8" w:rsidRDefault="00D049F0" w:rsidP="00D049F0">
      <w:pPr>
        <w:autoSpaceDE w:val="0"/>
        <w:autoSpaceDN w:val="0"/>
        <w:jc w:val="both"/>
      </w:pPr>
    </w:p>
    <w:p w14:paraId="5267E5A9" w14:textId="77777777" w:rsidR="00D049F0" w:rsidRPr="00F64BE8" w:rsidRDefault="00D049F0" w:rsidP="00D049F0">
      <w:pPr>
        <w:autoSpaceDE w:val="0"/>
        <w:autoSpaceDN w:val="0"/>
        <w:jc w:val="both"/>
      </w:pPr>
      <w:r w:rsidRPr="00F64BE8">
        <w:t xml:space="preserve">Wykonawca zobowiązany jest do zapoznania się ze stanem obiektu oraz przygotowania we współpracy z </w:t>
      </w:r>
      <w:r w:rsidRPr="00591F52">
        <w:t xml:space="preserve">DAZU </w:t>
      </w:r>
      <w:r w:rsidRPr="00F64BE8">
        <w:t>harmonogramu prac dotyczącego pierwszego miesiąca realizacji umowy w terminie nie późniejszym niż 5 dni kalendarzowych od dnia wprowadzenia na obiekt.</w:t>
      </w:r>
    </w:p>
    <w:p w14:paraId="76E25C6F" w14:textId="77777777" w:rsidR="00D049F0" w:rsidRPr="00F64BE8" w:rsidRDefault="00D049F0" w:rsidP="00D049F0">
      <w:pPr>
        <w:jc w:val="both"/>
      </w:pPr>
      <w:r w:rsidRPr="00F64BE8">
        <w:t>Wykonawca zobowiązany jest w terminie 5 dni roboczych od dnia wprowadzenia na obiekty oraz do pomieszczeń pracowniczych i technicznych, do ich dokładnej lustracji oraz wykazania i udokumentowania, w tym fotograficznego, ich ewentualnych wad, mogących mieć wpływ na obowiązki Wykonawcy, wynikające z realizacji niniejszej umowy, w szczególności takich wad jak trwałe zabrudzenia, których usunięcie nie będzie możliwe w ramach realizacji niniejszej umowy. Nie zgłoszenie Zamawiającemu uwag w tym terminie oznacza domniemanie braku zastrzeżeń Wykonawcy, co do stanu obiektów.</w:t>
      </w:r>
    </w:p>
    <w:p w14:paraId="6500F892" w14:textId="77777777" w:rsidR="00D049F0" w:rsidRPr="00F64BE8" w:rsidRDefault="00D049F0" w:rsidP="00D049F0">
      <w:pPr>
        <w:autoSpaceDE w:val="0"/>
        <w:autoSpaceDN w:val="0"/>
        <w:jc w:val="both"/>
      </w:pPr>
      <w:r w:rsidRPr="00F64BE8">
        <w:t xml:space="preserve">Zamawiający wyznacza okres 30 dni od dnia podpisania umowy na usunięcie istniejących zabrudzeń w poszczególnych obiektach, a w szczególności usunięcie kamienia z płytek, armatury i ceramiki łazienkowej, doczyszczenie powierzchni chromowych, glazury, </w:t>
      </w:r>
      <w:r w:rsidRPr="00591F52">
        <w:t>gresu, linoleum i wykładzin dywanowych</w:t>
      </w:r>
      <w:r w:rsidRPr="00F64BE8">
        <w:t>.</w:t>
      </w:r>
    </w:p>
    <w:p w14:paraId="714CE8C1" w14:textId="77777777" w:rsidR="00D049F0" w:rsidRPr="00F64BE8" w:rsidRDefault="00D049F0" w:rsidP="00D049F0">
      <w:pPr>
        <w:jc w:val="both"/>
      </w:pPr>
    </w:p>
    <w:p w14:paraId="2E8A2DA6" w14:textId="77777777" w:rsidR="00D049F0" w:rsidRPr="00F64BE8" w:rsidRDefault="00D049F0" w:rsidP="00D049F0">
      <w:pPr>
        <w:jc w:val="both"/>
      </w:pPr>
      <w:r w:rsidRPr="00F64BE8">
        <w:t>Zamawiający zastrzega sobie prawo do ograniczenia przedmiotu umowy w zakresie rzeczowym i ilościowym do 20 % podstawowej wartości przedmiotu zamówienia</w:t>
      </w:r>
      <w:r w:rsidRPr="00F64BE8">
        <w:rPr>
          <w:b/>
        </w:rPr>
        <w:t xml:space="preserve"> </w:t>
      </w:r>
      <w:r w:rsidRPr="00F64BE8">
        <w:t>oraz prawo wyłączenia dowolnego obiektu lub jego części ze świadczenia usługi w dowolnym okresie czasu. Ograniczenie może wynikać wyłącznie z potrzeb Zamawiającego. O wyłączeniu lub ponownym włączeniu danego zakresu usługi Zamawiający poinformuje Wykonawcę najpóźniej na 7 dni przed tym zdarzeniem.</w:t>
      </w:r>
    </w:p>
    <w:p w14:paraId="060604C3" w14:textId="77777777" w:rsidR="00D049F0" w:rsidRPr="00F64BE8" w:rsidRDefault="00D049F0" w:rsidP="00D049F0">
      <w:pPr>
        <w:jc w:val="both"/>
      </w:pPr>
    </w:p>
    <w:p w14:paraId="2FF15CF2" w14:textId="77777777" w:rsidR="00D049F0" w:rsidRPr="00F64BE8" w:rsidRDefault="00D049F0" w:rsidP="00D049F0">
      <w:pPr>
        <w:jc w:val="both"/>
      </w:pPr>
      <w:r w:rsidRPr="00F64BE8">
        <w:t>Wykonawca na własny koszt i ryzyko oraz we własnym zakresie zapewni we właściwych terminach dostawy wszystkich materiałów, środków czyszczących, sprzętu i urządzeń technicznych niezbędnych do pełnego i terminowego wykonywania zamówienia oraz do usunięcia usterek i wad powstałych w związku z wykonaniem zamówienia.</w:t>
      </w:r>
    </w:p>
    <w:p w14:paraId="59877AEB" w14:textId="77777777" w:rsidR="00D049F0" w:rsidRPr="00D57016" w:rsidRDefault="00D049F0" w:rsidP="00D049F0">
      <w:pPr>
        <w:jc w:val="both"/>
      </w:pPr>
      <w:r w:rsidRPr="00F64BE8">
        <w:t>Wykonawca gwarantuje, że zamówienie będzie wykonywane przy użyciu środków, materiałów, sprzętu i urządzeń dobranych odpowiednio do rodzaju wykonywanych prac oraz sprzątanych powierzchni.</w:t>
      </w:r>
    </w:p>
    <w:p w14:paraId="3D835C64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</w:p>
    <w:p w14:paraId="737C4C0E" w14:textId="77777777" w:rsidR="00D049F0" w:rsidRPr="00EA3F02" w:rsidRDefault="00D049F0" w:rsidP="00D049F0">
      <w:pPr>
        <w:rPr>
          <w:b/>
        </w:rPr>
      </w:pPr>
      <w:r w:rsidRPr="00EA3F02">
        <w:rPr>
          <w:b/>
          <w:u w:val="single"/>
        </w:rPr>
        <w:t>MYCIE OKIEN</w:t>
      </w:r>
    </w:p>
    <w:p w14:paraId="027EAC3A" w14:textId="77777777" w:rsidR="00D049F0" w:rsidRPr="00591F52" w:rsidRDefault="00D049F0" w:rsidP="00D049F0">
      <w:pPr>
        <w:rPr>
          <w:b/>
        </w:rPr>
      </w:pPr>
    </w:p>
    <w:p w14:paraId="50A1D95A" w14:textId="77777777" w:rsidR="00D049F0" w:rsidRPr="00591F52" w:rsidRDefault="00D049F0" w:rsidP="00D049F0">
      <w:pPr>
        <w:rPr>
          <w:b/>
        </w:rPr>
      </w:pPr>
      <w:r w:rsidRPr="00591F52">
        <w:rPr>
          <w:b/>
        </w:rPr>
        <w:t xml:space="preserve">Opis przedmiotu zamówienia: </w:t>
      </w:r>
    </w:p>
    <w:p w14:paraId="6C1C38F2" w14:textId="77777777" w:rsidR="00D049F0" w:rsidRPr="00591F52" w:rsidRDefault="00D049F0" w:rsidP="00D049F0"/>
    <w:p w14:paraId="11C1984C" w14:textId="77777777" w:rsidR="00D049F0" w:rsidRPr="00591F52" w:rsidRDefault="00D049F0" w:rsidP="00D049F0">
      <w:pPr>
        <w:spacing w:line="360" w:lineRule="auto"/>
        <w:jc w:val="both"/>
      </w:pPr>
      <w:r w:rsidRPr="00591F52">
        <w:t xml:space="preserve">Przedmiot zamówienia obejmuje kompleksową usługę mycia dwustronnego skrzydeł okiennych wraz z ramą (również w części domykania okna), parapetami i elementami wykończeniowymi (klamki, zewnętrzne i wewnętrzne elementy okucia - zawiasy). Dodatkowo w przedmiocie zamówienia uwzględniono przeszklone drzwi (mycie dwustronne wraz z pokuciami). </w:t>
      </w:r>
    </w:p>
    <w:p w14:paraId="4AFC632A" w14:textId="77777777" w:rsidR="00D049F0" w:rsidRDefault="00D049F0" w:rsidP="00D049F0">
      <w:pPr>
        <w:spacing w:line="360" w:lineRule="auto"/>
        <w:jc w:val="both"/>
        <w:rPr>
          <w:b/>
        </w:rPr>
      </w:pPr>
    </w:p>
    <w:p w14:paraId="4F752E01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  <w:r w:rsidRPr="00591F52">
        <w:rPr>
          <w:b/>
          <w:iCs/>
        </w:rPr>
        <w:t>My</w:t>
      </w:r>
      <w:r>
        <w:rPr>
          <w:b/>
          <w:iCs/>
        </w:rPr>
        <w:t>c</w:t>
      </w:r>
      <w:r w:rsidRPr="00591F52">
        <w:rPr>
          <w:b/>
          <w:iCs/>
        </w:rPr>
        <w:t xml:space="preserve">ie stolarki okiennej – 2 x w roku 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6"/>
        <w:gridCol w:w="686"/>
        <w:gridCol w:w="1438"/>
        <w:gridCol w:w="2050"/>
        <w:gridCol w:w="3360"/>
      </w:tblGrid>
      <w:tr w:rsidR="00D049F0" w:rsidRPr="00591F52" w14:paraId="15E9ED60" w14:textId="77777777" w:rsidTr="00FB2042">
        <w:trPr>
          <w:trHeight w:val="360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BDD8" w14:textId="77777777" w:rsidR="00D049F0" w:rsidRPr="00591F52" w:rsidRDefault="00D049F0" w:rsidP="00FB2042">
            <w:r w:rsidRPr="00591F52">
              <w:t>Zestawienie okien przeznaczonych do mycia na terenie Obiektów SGGW przy ul. Rakowieckiej</w:t>
            </w:r>
          </w:p>
        </w:tc>
      </w:tr>
      <w:tr w:rsidR="00D049F0" w:rsidRPr="00591F52" w14:paraId="40D211D5" w14:textId="77777777" w:rsidTr="00FB2042">
        <w:trPr>
          <w:trHeight w:val="255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308D" w14:textId="77777777" w:rsidR="00D049F0" w:rsidRPr="00591F52" w:rsidRDefault="00D049F0" w:rsidP="00FB2042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5F4D" w14:textId="77777777" w:rsidR="00D049F0" w:rsidRPr="00591F52" w:rsidRDefault="00D049F0" w:rsidP="00FB2042"/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CAC9" w14:textId="77777777" w:rsidR="00D049F0" w:rsidRPr="00591F52" w:rsidRDefault="00D049F0" w:rsidP="00FB2042"/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7B9B" w14:textId="77777777" w:rsidR="00D049F0" w:rsidRPr="00591F52" w:rsidRDefault="00D049F0" w:rsidP="00FB2042"/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9A315" w14:textId="77777777" w:rsidR="00D049F0" w:rsidRPr="00591F52" w:rsidRDefault="00D049F0" w:rsidP="00FB2042"/>
        </w:tc>
      </w:tr>
      <w:tr w:rsidR="00D049F0" w:rsidRPr="00591F52" w14:paraId="6514FB21" w14:textId="77777777" w:rsidTr="00FB2042">
        <w:trPr>
          <w:trHeight w:val="255"/>
        </w:trPr>
        <w:tc>
          <w:tcPr>
            <w:tcW w:w="2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E182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1 - piętro 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1CDB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D539" w14:textId="77777777" w:rsidR="00D049F0" w:rsidRPr="00591F52" w:rsidRDefault="00D049F0" w:rsidP="00FB2042"/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5D97A" w14:textId="77777777" w:rsidR="00D049F0" w:rsidRPr="00591F52" w:rsidRDefault="00D049F0" w:rsidP="00FB2042"/>
        </w:tc>
      </w:tr>
      <w:tr w:rsidR="00D049F0" w:rsidRPr="00591F52" w14:paraId="29E1FAD9" w14:textId="77777777" w:rsidTr="00FB2042">
        <w:trPr>
          <w:trHeight w:val="270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0AB6" w14:textId="77777777" w:rsidR="00D049F0" w:rsidRPr="00591F52" w:rsidRDefault="00D049F0" w:rsidP="00FB2042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CD45" w14:textId="77777777" w:rsidR="00D049F0" w:rsidRPr="00591F52" w:rsidRDefault="00D049F0" w:rsidP="00FB2042"/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B24D" w14:textId="77777777" w:rsidR="00D049F0" w:rsidRPr="00591F52" w:rsidRDefault="00D049F0" w:rsidP="00FB2042"/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C78" w14:textId="77777777" w:rsidR="00D049F0" w:rsidRPr="00591F52" w:rsidRDefault="00D049F0" w:rsidP="00FB2042"/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8FCA" w14:textId="77777777" w:rsidR="00D049F0" w:rsidRPr="00591F52" w:rsidRDefault="00D049F0" w:rsidP="00FB2042"/>
        </w:tc>
      </w:tr>
      <w:tr w:rsidR="00D049F0" w:rsidRPr="00591F52" w14:paraId="540ACF91" w14:textId="77777777" w:rsidTr="00FB2042">
        <w:trPr>
          <w:trHeight w:val="255"/>
        </w:trPr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0EBA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EE2BD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D5F7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3A31B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25250A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7735A0DC" w14:textId="77777777" w:rsidTr="00FB2042">
        <w:trPr>
          <w:trHeight w:val="255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9CCD6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3FB72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205C0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37F94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721FAB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68A3B9B7" w14:textId="77777777" w:rsidTr="00FB2042">
        <w:trPr>
          <w:trHeight w:val="270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90B89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C6B19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</w:t>
            </w:r>
            <w:proofErr w:type="spellStart"/>
            <w:r w:rsidRPr="00591F52">
              <w:rPr>
                <w:b/>
                <w:bCs/>
              </w:rPr>
              <w:t>szt</w:t>
            </w:r>
            <w:proofErr w:type="spellEnd"/>
            <w:r w:rsidRPr="00591F52">
              <w:rPr>
                <w:b/>
                <w:bCs/>
              </w:rPr>
              <w:t>]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803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57C0C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4DB0A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444BFBF5" w14:textId="77777777" w:rsidTr="00FB2042">
        <w:trPr>
          <w:trHeight w:val="765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88C53" w14:textId="77777777" w:rsidR="00D049F0" w:rsidRPr="00591F52" w:rsidRDefault="00D049F0" w:rsidP="00FB2042">
            <w:pPr>
              <w:jc w:val="center"/>
            </w:pPr>
            <w:r w:rsidRPr="00591F52">
              <w:t>280/495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C4D1C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6CF83" w14:textId="77777777" w:rsidR="00D049F0" w:rsidRPr="00591F52" w:rsidRDefault="00D049F0" w:rsidP="00FB2042">
            <w:pPr>
              <w:jc w:val="center"/>
            </w:pPr>
            <w:r w:rsidRPr="00591F52">
              <w:t>13,86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3B219" w14:textId="77777777" w:rsidR="00D049F0" w:rsidRPr="00591F52" w:rsidRDefault="00D049F0" w:rsidP="00FB2042">
            <w:pPr>
              <w:jc w:val="center"/>
            </w:pPr>
            <w:r w:rsidRPr="00591F52">
              <w:t>27,72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145D4C" w14:textId="77777777" w:rsidR="00D049F0" w:rsidRPr="00591F52" w:rsidRDefault="00D049F0" w:rsidP="00FB2042">
            <w:r w:rsidRPr="00591F52">
              <w:t>Okno klatka schodowa hol główny wysokie, trzyskrzydłowe środek nieotwierany</w:t>
            </w:r>
          </w:p>
        </w:tc>
      </w:tr>
      <w:tr w:rsidR="00D049F0" w:rsidRPr="00591F52" w14:paraId="4AE5E3B9" w14:textId="77777777" w:rsidTr="00FB2042">
        <w:trPr>
          <w:trHeight w:val="270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DCD8E" w14:textId="77777777" w:rsidR="00D049F0" w:rsidRPr="00591F52" w:rsidRDefault="00D049F0" w:rsidP="00FB2042">
            <w:pPr>
              <w:jc w:val="center"/>
            </w:pPr>
            <w:r w:rsidRPr="00591F52">
              <w:t>155/285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39B79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05775" w14:textId="77777777" w:rsidR="00D049F0" w:rsidRPr="00591F52" w:rsidRDefault="00D049F0" w:rsidP="00FB2042">
            <w:pPr>
              <w:jc w:val="center"/>
            </w:pPr>
            <w:r w:rsidRPr="00591F52">
              <w:t>4,42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80FED" w14:textId="77777777" w:rsidR="00D049F0" w:rsidRPr="00591F52" w:rsidRDefault="00D049F0" w:rsidP="00FB2042">
            <w:pPr>
              <w:jc w:val="center"/>
            </w:pPr>
            <w:r w:rsidRPr="00591F52">
              <w:t>8,79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7CAA4" w14:textId="77777777" w:rsidR="00D049F0" w:rsidRPr="00591F52" w:rsidRDefault="00D049F0" w:rsidP="00FB2042">
            <w:r w:rsidRPr="00591F52">
              <w:t>Klatki schodowe - boczne</w:t>
            </w:r>
          </w:p>
        </w:tc>
      </w:tr>
      <w:tr w:rsidR="00D049F0" w:rsidRPr="00591F52" w14:paraId="0659A3A2" w14:textId="77777777" w:rsidTr="00FB2042">
        <w:trPr>
          <w:trHeight w:val="255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0A7E" w14:textId="77777777" w:rsidR="00D049F0" w:rsidRPr="00591F52" w:rsidRDefault="00D049F0" w:rsidP="00FB2042"/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57F41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FC7A4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AAF0C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36,51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6A62B5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43D17304" w14:textId="77777777" w:rsidTr="00FB2042">
        <w:trPr>
          <w:trHeight w:val="270"/>
        </w:trPr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2437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2BD2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EE8F5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BFEC1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7926C6" w14:textId="77777777" w:rsidR="00D049F0" w:rsidRPr="00591F52" w:rsidRDefault="00D049F0" w:rsidP="00FB2042">
            <w:r w:rsidRPr="00591F52">
              <w:t> </w:t>
            </w:r>
          </w:p>
        </w:tc>
      </w:tr>
    </w:tbl>
    <w:p w14:paraId="5536284F" w14:textId="77777777" w:rsidR="00D049F0" w:rsidRPr="00591F52" w:rsidRDefault="00D049F0" w:rsidP="00D049F0">
      <w:pPr>
        <w:keepNext/>
        <w:spacing w:before="240" w:after="60"/>
        <w:outlineLvl w:val="1"/>
        <w:rPr>
          <w:b/>
          <w:iCs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4"/>
        <w:gridCol w:w="111"/>
        <w:gridCol w:w="844"/>
        <w:gridCol w:w="1253"/>
        <w:gridCol w:w="783"/>
        <w:gridCol w:w="1037"/>
        <w:gridCol w:w="3318"/>
      </w:tblGrid>
      <w:tr w:rsidR="00D049F0" w:rsidRPr="00591F52" w14:paraId="5D7A46E4" w14:textId="77777777" w:rsidTr="00FB2042">
        <w:trPr>
          <w:trHeight w:val="255"/>
        </w:trPr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3FF5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1 - piętro 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6B00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C666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42A5F" w14:textId="77777777" w:rsidR="00D049F0" w:rsidRPr="00591F52" w:rsidRDefault="00D049F0" w:rsidP="00FB2042"/>
        </w:tc>
      </w:tr>
      <w:tr w:rsidR="00D049F0" w:rsidRPr="00591F52" w14:paraId="4D6DE50C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8480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FD03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461D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A133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AF320" w14:textId="77777777" w:rsidR="00D049F0" w:rsidRPr="00591F52" w:rsidRDefault="00D049F0" w:rsidP="00FB2042"/>
        </w:tc>
      </w:tr>
      <w:tr w:rsidR="00D049F0" w:rsidRPr="00591F52" w14:paraId="207C80A7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8CFB6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51E21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1CDD9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2F351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1D6370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4F1D6A51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4CA6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96F2D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AAFEB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BA868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98846F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0E54904E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49705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25C62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</w:t>
            </w:r>
            <w:proofErr w:type="spellStart"/>
            <w:r w:rsidRPr="00591F52">
              <w:rPr>
                <w:b/>
                <w:bCs/>
              </w:rPr>
              <w:t>szt</w:t>
            </w:r>
            <w:proofErr w:type="spellEnd"/>
            <w:r w:rsidRPr="00591F52">
              <w:rPr>
                <w:b/>
                <w:bCs/>
              </w:rPr>
              <w:t>]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CC9B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C2835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5F4130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01C3F5E8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0A6D9" w14:textId="77777777" w:rsidR="00D049F0" w:rsidRPr="00591F52" w:rsidRDefault="00D049F0" w:rsidP="00FB2042">
            <w:pPr>
              <w:jc w:val="center"/>
            </w:pPr>
            <w:r w:rsidRPr="00591F52">
              <w:t>130/275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DBA9C" w14:textId="77777777" w:rsidR="00D049F0" w:rsidRPr="00591F52" w:rsidRDefault="00D049F0" w:rsidP="00FB2042">
            <w:pPr>
              <w:jc w:val="center"/>
            </w:pPr>
            <w:r w:rsidRPr="00591F52">
              <w:t>11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CBC1A" w14:textId="77777777" w:rsidR="00D049F0" w:rsidRPr="00591F52" w:rsidRDefault="00D049F0" w:rsidP="00FB2042">
            <w:pPr>
              <w:jc w:val="center"/>
            </w:pPr>
            <w:r w:rsidRPr="00591F52">
              <w:t>3,58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90B95" w14:textId="77777777" w:rsidR="00D049F0" w:rsidRPr="00591F52" w:rsidRDefault="00D049F0" w:rsidP="00FB2042">
            <w:pPr>
              <w:jc w:val="center"/>
            </w:pPr>
            <w:r w:rsidRPr="00591F52">
              <w:t>39,38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BE40AD" w14:textId="77777777" w:rsidR="00D049F0" w:rsidRPr="00591F52" w:rsidRDefault="00D049F0" w:rsidP="00FB2042">
            <w:r w:rsidRPr="00591F52">
              <w:t>Komunikacja przy biurach</w:t>
            </w:r>
          </w:p>
        </w:tc>
      </w:tr>
      <w:tr w:rsidR="00D049F0" w:rsidRPr="00591F52" w14:paraId="1932BB16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D7C94" w14:textId="77777777" w:rsidR="00D049F0" w:rsidRPr="00591F52" w:rsidRDefault="00D049F0" w:rsidP="00FB2042">
            <w:pPr>
              <w:jc w:val="center"/>
            </w:pPr>
            <w:r w:rsidRPr="00591F52">
              <w:t>172/275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1158E" w14:textId="77777777" w:rsidR="00D049F0" w:rsidRPr="00591F52" w:rsidRDefault="00D049F0" w:rsidP="00FB2042">
            <w:pPr>
              <w:jc w:val="center"/>
            </w:pPr>
            <w:r w:rsidRPr="00591F52">
              <w:t>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4C69E" w14:textId="77777777" w:rsidR="00D049F0" w:rsidRPr="00591F52" w:rsidRDefault="00D049F0" w:rsidP="00FB2042">
            <w:pPr>
              <w:jc w:val="center"/>
            </w:pPr>
            <w:r w:rsidRPr="00591F52">
              <w:t>4,73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49A07" w14:textId="77777777" w:rsidR="00D049F0" w:rsidRPr="00591F52" w:rsidRDefault="00D049F0" w:rsidP="00FB2042">
            <w:pPr>
              <w:jc w:val="center"/>
            </w:pPr>
            <w:r w:rsidRPr="00591F52">
              <w:t>42,57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55D756" w14:textId="77777777" w:rsidR="00D049F0" w:rsidRPr="00591F52" w:rsidRDefault="00D049F0" w:rsidP="00FB2042">
            <w:r w:rsidRPr="00591F52">
              <w:t>Komunikacja przy biurach</w:t>
            </w:r>
          </w:p>
        </w:tc>
      </w:tr>
      <w:tr w:rsidR="00D049F0" w:rsidRPr="00591F52" w14:paraId="5FE5B685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00159" w14:textId="77777777" w:rsidR="00D049F0" w:rsidRPr="00591F52" w:rsidRDefault="00D049F0" w:rsidP="00FB2042">
            <w:pPr>
              <w:jc w:val="center"/>
            </w:pPr>
            <w:r w:rsidRPr="00591F52">
              <w:t>160/228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0A2AE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D9D8B" w14:textId="77777777" w:rsidR="00D049F0" w:rsidRPr="00591F52" w:rsidRDefault="00D049F0" w:rsidP="00FB2042">
            <w:pPr>
              <w:jc w:val="center"/>
            </w:pPr>
            <w:r w:rsidRPr="00591F52">
              <w:t>3,65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1970B" w14:textId="77777777" w:rsidR="00D049F0" w:rsidRPr="00591F52" w:rsidRDefault="00D049F0" w:rsidP="00FB2042">
            <w:pPr>
              <w:jc w:val="center"/>
            </w:pPr>
            <w:r w:rsidRPr="00591F52">
              <w:t>14,6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CC47A7" w14:textId="77777777" w:rsidR="00D049F0" w:rsidRPr="00591F52" w:rsidRDefault="00D049F0" w:rsidP="00FB2042">
            <w:r w:rsidRPr="00591F52">
              <w:t>Aula - mycie ze schodów - wysoko</w:t>
            </w:r>
          </w:p>
        </w:tc>
      </w:tr>
      <w:tr w:rsidR="00D049F0" w:rsidRPr="00591F52" w14:paraId="078416D2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F8E4" w14:textId="77777777" w:rsidR="00D049F0" w:rsidRPr="00591F52" w:rsidRDefault="00D049F0" w:rsidP="00FB2042">
            <w:pPr>
              <w:jc w:val="center"/>
            </w:pPr>
            <w:r w:rsidRPr="00591F52">
              <w:t>202/295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3FDE0" w14:textId="77777777" w:rsidR="00D049F0" w:rsidRPr="00591F52" w:rsidRDefault="00D049F0" w:rsidP="00FB2042">
            <w:pPr>
              <w:jc w:val="center"/>
            </w:pPr>
            <w:r w:rsidRPr="00591F52"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F32F1" w14:textId="77777777" w:rsidR="00D049F0" w:rsidRPr="00591F52" w:rsidRDefault="00D049F0" w:rsidP="00FB2042">
            <w:pPr>
              <w:jc w:val="center"/>
            </w:pPr>
            <w:r w:rsidRPr="00591F52">
              <w:t>5,96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24D14" w14:textId="77777777" w:rsidR="00D049F0" w:rsidRPr="00591F52" w:rsidRDefault="00D049F0" w:rsidP="00FB2042">
            <w:pPr>
              <w:jc w:val="center"/>
            </w:pPr>
            <w:r w:rsidRPr="00591F52">
              <w:t>29,8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03B6AE" w14:textId="77777777" w:rsidR="00D049F0" w:rsidRPr="00591F52" w:rsidRDefault="00D049F0" w:rsidP="00FB2042">
            <w:r w:rsidRPr="00591F52">
              <w:t>Hol przy Auli - wysoko</w:t>
            </w:r>
          </w:p>
        </w:tc>
      </w:tr>
      <w:tr w:rsidR="00D049F0" w:rsidRPr="00591F52" w14:paraId="67CEA45A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C262A" w14:textId="77777777" w:rsidR="00D049F0" w:rsidRPr="00591F52" w:rsidRDefault="00D049F0" w:rsidP="00FB2042">
            <w:pPr>
              <w:jc w:val="center"/>
            </w:pPr>
            <w:r w:rsidRPr="00591F52">
              <w:t>160/320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11C15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312A" w14:textId="77777777" w:rsidR="00D049F0" w:rsidRPr="00591F52" w:rsidRDefault="00D049F0" w:rsidP="00FB2042">
            <w:pPr>
              <w:jc w:val="center"/>
            </w:pPr>
            <w:r w:rsidRPr="00591F52">
              <w:t>5,12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E271" w14:textId="77777777" w:rsidR="00D049F0" w:rsidRPr="00591F52" w:rsidRDefault="00D049F0" w:rsidP="00FB2042">
            <w:pPr>
              <w:jc w:val="center"/>
            </w:pPr>
            <w:r w:rsidRPr="00591F52">
              <w:t>20,48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54B5C8" w14:textId="77777777" w:rsidR="00D049F0" w:rsidRPr="00591F52" w:rsidRDefault="00D049F0" w:rsidP="00FB2042">
            <w:r w:rsidRPr="00591F52">
              <w:t>Aula - mycie ze schodów - wysoko</w:t>
            </w:r>
          </w:p>
        </w:tc>
      </w:tr>
      <w:tr w:rsidR="00D049F0" w:rsidRPr="00591F52" w14:paraId="2FA722CF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403B5" w14:textId="77777777" w:rsidR="00D049F0" w:rsidRPr="00591F52" w:rsidRDefault="00D049F0" w:rsidP="00FB2042">
            <w:pPr>
              <w:jc w:val="center"/>
            </w:pPr>
            <w:r w:rsidRPr="00591F52">
              <w:t>350/282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F2FFD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0D2DB" w14:textId="77777777" w:rsidR="00D049F0" w:rsidRPr="00591F52" w:rsidRDefault="00D049F0" w:rsidP="00FB2042">
            <w:pPr>
              <w:jc w:val="center"/>
            </w:pPr>
            <w:r w:rsidRPr="00591F52">
              <w:t>9,87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5DC25" w14:textId="77777777" w:rsidR="00D049F0" w:rsidRPr="00591F52" w:rsidRDefault="00D049F0" w:rsidP="00FB2042">
            <w:pPr>
              <w:jc w:val="center"/>
            </w:pPr>
            <w:r w:rsidRPr="00591F52">
              <w:t>19,74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AB6750" w14:textId="77777777" w:rsidR="00D049F0" w:rsidRPr="00591F52" w:rsidRDefault="00D049F0" w:rsidP="00FB2042">
            <w:r w:rsidRPr="00591F52">
              <w:t>okno 3 skrzydłowe - środek nie otwierany -hol klatka schodowa</w:t>
            </w:r>
          </w:p>
        </w:tc>
      </w:tr>
      <w:tr w:rsidR="00D049F0" w:rsidRPr="00591F52" w14:paraId="0313A7C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2243" w14:textId="77777777" w:rsidR="00D049F0" w:rsidRPr="00591F52" w:rsidRDefault="00D049F0" w:rsidP="00FB2042">
            <w:pPr>
              <w:jc w:val="center"/>
            </w:pPr>
            <w:r w:rsidRPr="00591F52">
              <w:t>160/432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22D9F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CF8F7" w14:textId="77777777" w:rsidR="00D049F0" w:rsidRPr="00591F52" w:rsidRDefault="00D049F0" w:rsidP="00FB2042">
            <w:pPr>
              <w:jc w:val="center"/>
            </w:pPr>
            <w:r w:rsidRPr="00591F52">
              <w:t>6,91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7EB27" w14:textId="77777777" w:rsidR="00D049F0" w:rsidRPr="00591F52" w:rsidRDefault="00D049F0" w:rsidP="00FB2042">
            <w:pPr>
              <w:jc w:val="center"/>
            </w:pPr>
            <w:r w:rsidRPr="00591F52">
              <w:t>27,64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D525AF" w14:textId="77777777" w:rsidR="00D049F0" w:rsidRPr="00591F52" w:rsidRDefault="00D049F0" w:rsidP="00FB2042">
            <w:r w:rsidRPr="00591F52">
              <w:t>Aula - mycie ze schodów - wysoko</w:t>
            </w:r>
          </w:p>
        </w:tc>
      </w:tr>
      <w:tr w:rsidR="00D049F0" w:rsidRPr="00591F52" w14:paraId="7A298DD2" w14:textId="77777777" w:rsidTr="00FB2042">
        <w:trPr>
          <w:trHeight w:val="76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86B24" w14:textId="77777777" w:rsidR="00D049F0" w:rsidRPr="00591F52" w:rsidRDefault="00D049F0" w:rsidP="00FB2042">
            <w:pPr>
              <w:jc w:val="center"/>
            </w:pPr>
            <w:r w:rsidRPr="00591F52">
              <w:t>310/295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3027F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9861" w14:textId="77777777" w:rsidR="00D049F0" w:rsidRPr="00591F52" w:rsidRDefault="00D049F0" w:rsidP="00FB2042">
            <w:pPr>
              <w:jc w:val="center"/>
            </w:pPr>
            <w:r w:rsidRPr="00591F52">
              <w:t>9,15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99DB3" w14:textId="77777777" w:rsidR="00D049F0" w:rsidRPr="00591F52" w:rsidRDefault="00D049F0" w:rsidP="00FB2042">
            <w:pPr>
              <w:jc w:val="center"/>
            </w:pPr>
            <w:r w:rsidRPr="00591F52">
              <w:t>18,3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B3BB6A" w14:textId="77777777" w:rsidR="00D049F0" w:rsidRPr="00591F52" w:rsidRDefault="00D049F0" w:rsidP="00FB2042">
            <w:r w:rsidRPr="00591F52">
              <w:t>okno 3 skrzydłowe - środek nie otwierany - pom. 1.09 zaplecze Auli i socjalne klatka D</w:t>
            </w:r>
          </w:p>
        </w:tc>
      </w:tr>
      <w:tr w:rsidR="00D049F0" w:rsidRPr="00591F52" w14:paraId="786A5714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2B9F6" w14:textId="77777777" w:rsidR="00D049F0" w:rsidRPr="00591F52" w:rsidRDefault="00D049F0" w:rsidP="00FB2042">
            <w:pPr>
              <w:jc w:val="center"/>
            </w:pPr>
            <w:r w:rsidRPr="00591F52">
              <w:t>112/275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4D1D4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2AC73" w14:textId="77777777" w:rsidR="00D049F0" w:rsidRPr="00591F52" w:rsidRDefault="00D049F0" w:rsidP="00FB2042">
            <w:pPr>
              <w:jc w:val="center"/>
            </w:pPr>
            <w:r w:rsidRPr="00591F52">
              <w:t>3,08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E89F9" w14:textId="77777777" w:rsidR="00D049F0" w:rsidRPr="00591F52" w:rsidRDefault="00D049F0" w:rsidP="00FB2042">
            <w:pPr>
              <w:jc w:val="center"/>
            </w:pPr>
            <w:r w:rsidRPr="00591F52">
              <w:t>6,16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DFF943" w14:textId="77777777" w:rsidR="00D049F0" w:rsidRPr="00591F52" w:rsidRDefault="00D049F0" w:rsidP="00FB2042">
            <w:r w:rsidRPr="00591F52">
              <w:t>Sanitariaty przy Auli</w:t>
            </w:r>
          </w:p>
        </w:tc>
      </w:tr>
      <w:tr w:rsidR="00D049F0" w:rsidRPr="00591F52" w14:paraId="6A8DC826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B8F02" w14:textId="77777777" w:rsidR="00D049F0" w:rsidRPr="00591F52" w:rsidRDefault="00D049F0" w:rsidP="00FB2042">
            <w:pPr>
              <w:jc w:val="center"/>
            </w:pPr>
            <w:r w:rsidRPr="00591F52">
              <w:t>155/285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9F334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3E391" w14:textId="77777777" w:rsidR="00D049F0" w:rsidRPr="00591F52" w:rsidRDefault="00D049F0" w:rsidP="00FB2042">
            <w:pPr>
              <w:jc w:val="center"/>
            </w:pPr>
            <w:r w:rsidRPr="00591F52">
              <w:t>4,42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DE4B3" w14:textId="77777777" w:rsidR="00D049F0" w:rsidRPr="00591F52" w:rsidRDefault="00D049F0" w:rsidP="00FB2042">
            <w:pPr>
              <w:jc w:val="center"/>
            </w:pPr>
            <w:r w:rsidRPr="00591F52">
              <w:t>8,84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FB9B9D" w14:textId="77777777" w:rsidR="00D049F0" w:rsidRPr="00591F52" w:rsidRDefault="00D049F0" w:rsidP="00FB2042">
            <w:r w:rsidRPr="00591F52">
              <w:t>Klatki schodowe boczne</w:t>
            </w:r>
          </w:p>
        </w:tc>
      </w:tr>
      <w:tr w:rsidR="00D049F0" w:rsidRPr="00591F52" w14:paraId="58326750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44C25" w14:textId="77777777" w:rsidR="00D049F0" w:rsidRPr="00591F52" w:rsidRDefault="00D049F0" w:rsidP="00FB2042">
            <w:pPr>
              <w:jc w:val="center"/>
            </w:pPr>
            <w:r w:rsidRPr="00591F52">
              <w:t>110/295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A0853" w14:textId="77777777" w:rsidR="00D049F0" w:rsidRPr="00591F52" w:rsidRDefault="00D049F0" w:rsidP="00FB2042">
            <w:pPr>
              <w:jc w:val="center"/>
            </w:pPr>
            <w:r w:rsidRPr="00591F52"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E2CAC" w14:textId="77777777" w:rsidR="00D049F0" w:rsidRPr="00591F52" w:rsidRDefault="00D049F0" w:rsidP="00FB2042">
            <w:pPr>
              <w:jc w:val="center"/>
            </w:pPr>
            <w:r w:rsidRPr="00591F52">
              <w:t>3,245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49820" w14:textId="77777777" w:rsidR="00D049F0" w:rsidRPr="00591F52" w:rsidRDefault="00D049F0" w:rsidP="00FB2042">
            <w:pPr>
              <w:jc w:val="center"/>
            </w:pPr>
            <w:r w:rsidRPr="00591F52">
              <w:t>19,47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5CF512" w14:textId="77777777" w:rsidR="00D049F0" w:rsidRPr="00591F52" w:rsidRDefault="00D049F0" w:rsidP="00FB2042">
            <w:r w:rsidRPr="00591F52">
              <w:t>Sanitariaty, pom. techniczne</w:t>
            </w:r>
          </w:p>
        </w:tc>
      </w:tr>
      <w:tr w:rsidR="00D049F0" w:rsidRPr="00591F52" w14:paraId="5DD95841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559C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B0A93" w14:textId="77777777" w:rsidR="00D049F0" w:rsidRPr="00591F52" w:rsidRDefault="00D049F0" w:rsidP="00FB2042">
            <w:pPr>
              <w:jc w:val="center"/>
            </w:pPr>
            <w:r w:rsidRPr="00591F52">
              <w:t>49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19F7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06270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246,98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FD4F56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178EA962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B906C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08522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0339B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89B60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D7216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4E7AE1CF" w14:textId="77777777" w:rsidTr="00FB2042">
        <w:trPr>
          <w:trHeight w:val="255"/>
        </w:trPr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E3F3" w14:textId="77777777" w:rsidR="00D049F0" w:rsidRPr="00591F52" w:rsidRDefault="00D049F0" w:rsidP="00FB2042">
            <w:pPr>
              <w:rPr>
                <w:b/>
                <w:bCs/>
              </w:rPr>
            </w:pPr>
          </w:p>
          <w:p w14:paraId="71A9C8D3" w14:textId="77777777" w:rsidR="00D049F0" w:rsidRDefault="00D049F0" w:rsidP="00FB2042">
            <w:pPr>
              <w:rPr>
                <w:b/>
                <w:bCs/>
              </w:rPr>
            </w:pPr>
          </w:p>
          <w:p w14:paraId="198A47E8" w14:textId="77777777" w:rsidR="00D049F0" w:rsidRDefault="00D049F0" w:rsidP="00FB2042">
            <w:pPr>
              <w:rPr>
                <w:b/>
                <w:bCs/>
              </w:rPr>
            </w:pPr>
          </w:p>
          <w:p w14:paraId="68F54F7E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1 - wysoki parter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882A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829C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25BDC" w14:textId="77777777" w:rsidR="00D049F0" w:rsidRPr="00591F52" w:rsidRDefault="00D049F0" w:rsidP="00FB2042"/>
        </w:tc>
      </w:tr>
      <w:tr w:rsidR="00D049F0" w:rsidRPr="00591F52" w14:paraId="10E5CD53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A8B3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5C773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15A3F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00A10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F4EE64B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63571A6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A937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28870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8E1EB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B4CE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A84B21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291F7714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D1DCA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C9A95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33BEA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E6E87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1307CF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6D591E18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7FCC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A29B4" w14:textId="027EE3DA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[szt</w:t>
            </w:r>
            <w:r w:rsidR="00FB2042">
              <w:rPr>
                <w:b/>
                <w:bCs/>
              </w:rPr>
              <w:t>.</w:t>
            </w:r>
            <w:r w:rsidRPr="00591F52">
              <w:rPr>
                <w:b/>
                <w:bCs/>
              </w:rPr>
              <w:t>]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A114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64912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9DF1FB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45EB051A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47ED9" w14:textId="77777777" w:rsidR="00D049F0" w:rsidRPr="00591F52" w:rsidRDefault="00D049F0" w:rsidP="00FB2042">
            <w:pPr>
              <w:jc w:val="center"/>
            </w:pPr>
            <w:r w:rsidRPr="00591F52">
              <w:t>172/295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315AF" w14:textId="77777777" w:rsidR="00D049F0" w:rsidRPr="00591F52" w:rsidRDefault="00D049F0" w:rsidP="00FB2042">
            <w:pPr>
              <w:jc w:val="center"/>
            </w:pPr>
            <w:r w:rsidRPr="00591F52">
              <w:t>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3C606" w14:textId="77777777" w:rsidR="00D049F0" w:rsidRPr="00591F52" w:rsidRDefault="00D049F0" w:rsidP="00FB2042">
            <w:pPr>
              <w:jc w:val="center"/>
            </w:pPr>
            <w:r w:rsidRPr="00591F52">
              <w:t>5,07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099F1" w14:textId="77777777" w:rsidR="00D049F0" w:rsidRPr="00591F52" w:rsidRDefault="00D049F0" w:rsidP="00FB2042">
            <w:pPr>
              <w:jc w:val="center"/>
            </w:pPr>
            <w:r w:rsidRPr="00591F52">
              <w:t>91,26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6E6A26" w14:textId="77777777" w:rsidR="00D049F0" w:rsidRPr="00591F52" w:rsidRDefault="00D049F0" w:rsidP="00FB2042">
            <w:r w:rsidRPr="00591F52">
              <w:t>Komunikacja przy biurach</w:t>
            </w:r>
          </w:p>
        </w:tc>
      </w:tr>
      <w:tr w:rsidR="00D049F0" w:rsidRPr="00591F52" w14:paraId="3E58DBC0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F935B" w14:textId="77777777" w:rsidR="00D049F0" w:rsidRPr="00591F52" w:rsidRDefault="00D049F0" w:rsidP="00FB2042">
            <w:pPr>
              <w:jc w:val="center"/>
            </w:pPr>
            <w:r w:rsidRPr="00591F52">
              <w:t>130/295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ECE4" w14:textId="77777777" w:rsidR="00D049F0" w:rsidRPr="00591F52" w:rsidRDefault="00D049F0" w:rsidP="00FB2042">
            <w:pPr>
              <w:jc w:val="center"/>
            </w:pPr>
            <w:r w:rsidRPr="00591F52"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B0B5" w14:textId="77777777" w:rsidR="00D049F0" w:rsidRPr="00591F52" w:rsidRDefault="00D049F0" w:rsidP="00FB2042">
            <w:pPr>
              <w:jc w:val="center"/>
            </w:pPr>
            <w:r w:rsidRPr="00591F52">
              <w:t>3,84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7ED57" w14:textId="77777777" w:rsidR="00D049F0" w:rsidRPr="00591F52" w:rsidRDefault="00D049F0" w:rsidP="00FB2042">
            <w:pPr>
              <w:jc w:val="center"/>
            </w:pPr>
            <w:r w:rsidRPr="00591F52">
              <w:t>30,72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98F76D" w14:textId="77777777" w:rsidR="00D049F0" w:rsidRPr="00591F52" w:rsidRDefault="00D049F0" w:rsidP="00FB2042">
            <w:r w:rsidRPr="00591F52">
              <w:t>Komunikacja przy biurach i przy bufecie</w:t>
            </w:r>
          </w:p>
        </w:tc>
      </w:tr>
      <w:tr w:rsidR="00D049F0" w:rsidRPr="00591F52" w14:paraId="54961F1C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35B4" w14:textId="77777777" w:rsidR="00D049F0" w:rsidRPr="00591F52" w:rsidRDefault="00D049F0" w:rsidP="00FB2042">
            <w:pPr>
              <w:jc w:val="center"/>
            </w:pPr>
            <w:r w:rsidRPr="00591F52">
              <w:t>111/127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03C3E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3E81E" w14:textId="77777777" w:rsidR="00D049F0" w:rsidRPr="00591F52" w:rsidRDefault="00D049F0" w:rsidP="00FB2042">
            <w:pPr>
              <w:jc w:val="center"/>
            </w:pPr>
            <w:r w:rsidRPr="00591F52">
              <w:t>1,41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CBFAF" w14:textId="77777777" w:rsidR="00D049F0" w:rsidRPr="00591F52" w:rsidRDefault="00D049F0" w:rsidP="00FB2042">
            <w:pPr>
              <w:jc w:val="center"/>
            </w:pPr>
            <w:r w:rsidRPr="00591F52">
              <w:t>2,82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F26EEC" w14:textId="77777777" w:rsidR="00D049F0" w:rsidRPr="00591F52" w:rsidRDefault="00D049F0" w:rsidP="00FB2042">
            <w:r w:rsidRPr="00591F52">
              <w:t>Sanitariaty przy recepcji</w:t>
            </w:r>
          </w:p>
        </w:tc>
      </w:tr>
      <w:tr w:rsidR="00D049F0" w:rsidRPr="00591F52" w14:paraId="7A3F0DCA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46B09" w14:textId="77777777" w:rsidR="00D049F0" w:rsidRPr="00591F52" w:rsidRDefault="00D049F0" w:rsidP="00FB2042">
            <w:pPr>
              <w:jc w:val="center"/>
            </w:pPr>
            <w:r w:rsidRPr="00591F52">
              <w:t>232/370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B0764" w14:textId="77777777" w:rsidR="00D049F0" w:rsidRPr="00591F52" w:rsidRDefault="00D049F0" w:rsidP="00FB2042">
            <w:pPr>
              <w:jc w:val="center"/>
            </w:pPr>
            <w:r w:rsidRPr="00591F52"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78056" w14:textId="77777777" w:rsidR="00D049F0" w:rsidRPr="00591F52" w:rsidRDefault="00D049F0" w:rsidP="00FB2042">
            <w:pPr>
              <w:jc w:val="center"/>
            </w:pPr>
            <w:r w:rsidRPr="00591F52">
              <w:t>8,58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34A7E" w14:textId="77777777" w:rsidR="00D049F0" w:rsidRPr="00591F52" w:rsidRDefault="00D049F0" w:rsidP="00FB2042">
            <w:pPr>
              <w:jc w:val="center"/>
            </w:pPr>
            <w:r w:rsidRPr="00591F52">
              <w:t>42,9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ADA927" w14:textId="77777777" w:rsidR="00D049F0" w:rsidRPr="00591F52" w:rsidRDefault="00D049F0" w:rsidP="00FB2042">
            <w:r w:rsidRPr="00591F52">
              <w:t>Hol przy recepcji - wysokie okna, biuro AOR</w:t>
            </w:r>
          </w:p>
        </w:tc>
      </w:tr>
      <w:tr w:rsidR="00D049F0" w:rsidRPr="00591F52" w14:paraId="4E634BAF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0E94E" w14:textId="77777777" w:rsidR="00D049F0" w:rsidRPr="00591F52" w:rsidRDefault="00D049F0" w:rsidP="00FB2042">
            <w:pPr>
              <w:jc w:val="center"/>
            </w:pPr>
            <w:r w:rsidRPr="00591F52">
              <w:t>160/226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336F8" w14:textId="77777777" w:rsidR="00D049F0" w:rsidRPr="00591F52" w:rsidRDefault="00D049F0" w:rsidP="00FB2042">
            <w:pPr>
              <w:jc w:val="center"/>
            </w:pPr>
            <w:r w:rsidRPr="00591F52">
              <w:t>12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09591" w14:textId="77777777" w:rsidR="00D049F0" w:rsidRPr="00591F52" w:rsidRDefault="00D049F0" w:rsidP="00FB2042">
            <w:pPr>
              <w:jc w:val="center"/>
            </w:pPr>
            <w:r w:rsidRPr="00591F52">
              <w:t>3,62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6D4D6" w14:textId="77777777" w:rsidR="00D049F0" w:rsidRPr="00591F52" w:rsidRDefault="00D049F0" w:rsidP="00FB2042">
            <w:pPr>
              <w:jc w:val="center"/>
            </w:pPr>
            <w:r w:rsidRPr="00591F52">
              <w:t>43,44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FE4A4" w14:textId="77777777" w:rsidR="00D049F0" w:rsidRPr="00591F52" w:rsidRDefault="00D049F0" w:rsidP="00FB2042">
            <w:r w:rsidRPr="00591F52">
              <w:t>Hol dawana czytelnia</w:t>
            </w:r>
          </w:p>
        </w:tc>
      </w:tr>
      <w:tr w:rsidR="00D049F0" w:rsidRPr="00591F52" w14:paraId="175D30DC" w14:textId="77777777" w:rsidTr="00FB2042">
        <w:trPr>
          <w:trHeight w:val="76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B45D3" w14:textId="77777777" w:rsidR="00D049F0" w:rsidRPr="00591F52" w:rsidRDefault="00D049F0" w:rsidP="00FB2042">
            <w:pPr>
              <w:jc w:val="center"/>
            </w:pPr>
            <w:r w:rsidRPr="00591F52">
              <w:lastRenderedPageBreak/>
              <w:t>156/216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293E9" w14:textId="77777777" w:rsidR="00D049F0" w:rsidRPr="00591F52" w:rsidRDefault="00D049F0" w:rsidP="00FB2042">
            <w:pPr>
              <w:jc w:val="center"/>
            </w:pPr>
            <w:r w:rsidRPr="00591F52"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10679" w14:textId="77777777" w:rsidR="00D049F0" w:rsidRPr="00591F52" w:rsidRDefault="00D049F0" w:rsidP="00FB2042">
            <w:pPr>
              <w:jc w:val="center"/>
            </w:pPr>
            <w:r w:rsidRPr="00591F52">
              <w:t>3,37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2059C" w14:textId="77777777" w:rsidR="00D049F0" w:rsidRPr="00591F52" w:rsidRDefault="00D049F0" w:rsidP="00FB2042">
            <w:pPr>
              <w:jc w:val="center"/>
            </w:pPr>
            <w:r w:rsidRPr="00591F52">
              <w:t>26,96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BDE73F" w14:textId="77777777" w:rsidR="00D049F0" w:rsidRPr="00591F52" w:rsidRDefault="00D049F0" w:rsidP="00FB2042">
            <w:r w:rsidRPr="00591F52">
              <w:t>Okna w pom. od parkingu (wykończone przeszklonymi nieotwieranymi łukami)</w:t>
            </w:r>
          </w:p>
        </w:tc>
      </w:tr>
      <w:tr w:rsidR="00D049F0" w:rsidRPr="00591F52" w14:paraId="10F19D60" w14:textId="77777777" w:rsidTr="00FB2042">
        <w:trPr>
          <w:trHeight w:val="76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1AA5" w14:textId="77777777" w:rsidR="00D049F0" w:rsidRPr="00591F52" w:rsidRDefault="00D049F0" w:rsidP="00FB2042">
            <w:pPr>
              <w:jc w:val="center"/>
            </w:pPr>
            <w:r w:rsidRPr="00591F52">
              <w:t>110/315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32B05" w14:textId="77777777" w:rsidR="00D049F0" w:rsidRPr="00591F52" w:rsidRDefault="00D049F0" w:rsidP="00FB2042">
            <w:pPr>
              <w:jc w:val="center"/>
            </w:pPr>
            <w:r w:rsidRPr="00591F52"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63B0E" w14:textId="77777777" w:rsidR="00D049F0" w:rsidRPr="00591F52" w:rsidRDefault="00D049F0" w:rsidP="00FB2042">
            <w:pPr>
              <w:jc w:val="center"/>
            </w:pPr>
            <w:r w:rsidRPr="00591F52">
              <w:t>3,47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45291" w14:textId="77777777" w:rsidR="00D049F0" w:rsidRPr="00591F52" w:rsidRDefault="00D049F0" w:rsidP="00FB2042">
            <w:pPr>
              <w:jc w:val="center"/>
            </w:pPr>
            <w:r w:rsidRPr="00591F52">
              <w:t>20,82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904D48" w14:textId="77777777" w:rsidR="00D049F0" w:rsidRPr="00591F52" w:rsidRDefault="00D049F0" w:rsidP="00FB2042">
            <w:r w:rsidRPr="00591F52">
              <w:t>Sanitariaty od parkingu (AOR, UNIBEP, Pom. socjalne AOR przy Auli II)</w:t>
            </w:r>
          </w:p>
        </w:tc>
      </w:tr>
      <w:tr w:rsidR="00D049F0" w:rsidRPr="00591F52" w14:paraId="4EDD4DEB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F13AA" w14:textId="77777777" w:rsidR="00D049F0" w:rsidRPr="00591F52" w:rsidRDefault="00D049F0" w:rsidP="00FB2042">
            <w:pPr>
              <w:jc w:val="center"/>
            </w:pPr>
            <w:r w:rsidRPr="00591F52">
              <w:t>210/315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2258B" w14:textId="77777777" w:rsidR="00D049F0" w:rsidRPr="00591F52" w:rsidRDefault="00D049F0" w:rsidP="00FB2042">
            <w:pPr>
              <w:jc w:val="center"/>
            </w:pPr>
            <w:r w:rsidRPr="00591F52"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71598" w14:textId="77777777" w:rsidR="00D049F0" w:rsidRPr="00591F52" w:rsidRDefault="00D049F0" w:rsidP="00FB2042">
            <w:pPr>
              <w:jc w:val="center"/>
            </w:pPr>
            <w:r w:rsidRPr="00591F52">
              <w:t>6,62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448BA" w14:textId="77777777" w:rsidR="00D049F0" w:rsidRPr="00591F52" w:rsidRDefault="00D049F0" w:rsidP="00FB2042">
            <w:pPr>
              <w:jc w:val="center"/>
            </w:pPr>
            <w:r w:rsidRPr="00591F52">
              <w:t>6,62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A6DF9C" w14:textId="77777777" w:rsidR="00D049F0" w:rsidRPr="00591F52" w:rsidRDefault="00D049F0" w:rsidP="00FB2042">
            <w:r w:rsidRPr="00591F52">
              <w:t>Pom matki z dzieckiem</w:t>
            </w:r>
          </w:p>
        </w:tc>
      </w:tr>
      <w:tr w:rsidR="00D049F0" w:rsidRPr="00591F52" w14:paraId="4537DBF1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1FF1" w14:textId="77777777" w:rsidR="00D049F0" w:rsidRPr="00591F52" w:rsidRDefault="00D049F0" w:rsidP="00FB2042">
            <w:pPr>
              <w:jc w:val="center"/>
            </w:pPr>
            <w:r w:rsidRPr="00591F52">
              <w:t>310/315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D25C8" w14:textId="77777777" w:rsidR="00D049F0" w:rsidRPr="00591F52" w:rsidRDefault="00D049F0" w:rsidP="00FB2042">
            <w:pPr>
              <w:jc w:val="center"/>
            </w:pPr>
            <w:r w:rsidRPr="00591F52"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F6390" w14:textId="77777777" w:rsidR="00D049F0" w:rsidRPr="00591F52" w:rsidRDefault="00D049F0" w:rsidP="00FB2042">
            <w:pPr>
              <w:jc w:val="center"/>
            </w:pPr>
            <w:r w:rsidRPr="00591F52">
              <w:t>9,77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7974" w14:textId="77777777" w:rsidR="00D049F0" w:rsidRPr="00591F52" w:rsidRDefault="00D049F0" w:rsidP="00FB2042">
            <w:pPr>
              <w:jc w:val="center"/>
            </w:pPr>
            <w:r w:rsidRPr="00591F52">
              <w:t>9,77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DF57CB" w14:textId="77777777" w:rsidR="00D049F0" w:rsidRPr="00591F52" w:rsidRDefault="00D049F0" w:rsidP="00FB2042">
            <w:r w:rsidRPr="00591F52">
              <w:t>Biuro Kierownika okno trzyskrzydłowe środek nieotwierany</w:t>
            </w:r>
          </w:p>
        </w:tc>
      </w:tr>
      <w:tr w:rsidR="00D049F0" w:rsidRPr="00591F52" w14:paraId="3BA94D51" w14:textId="77777777" w:rsidTr="00FB2042">
        <w:trPr>
          <w:trHeight w:val="76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D7430" w14:textId="77777777" w:rsidR="00D049F0" w:rsidRPr="00591F52" w:rsidRDefault="00D049F0" w:rsidP="00FB2042">
            <w:pPr>
              <w:jc w:val="center"/>
            </w:pPr>
            <w:r w:rsidRPr="00591F52">
              <w:t>150/80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FB6D" w14:textId="77777777" w:rsidR="00D049F0" w:rsidRPr="00591F52" w:rsidRDefault="00D049F0" w:rsidP="00FB2042">
            <w:pPr>
              <w:jc w:val="center"/>
            </w:pPr>
            <w:r w:rsidRPr="00591F52"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061F6" w14:textId="77777777" w:rsidR="00D049F0" w:rsidRPr="00591F52" w:rsidRDefault="00D049F0" w:rsidP="00FB2042">
            <w:pPr>
              <w:jc w:val="center"/>
            </w:pPr>
            <w:r w:rsidRPr="00591F52">
              <w:t>1,2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ADA47" w14:textId="77777777" w:rsidR="00D049F0" w:rsidRPr="00591F52" w:rsidRDefault="00D049F0" w:rsidP="00FB2042">
            <w:pPr>
              <w:jc w:val="center"/>
            </w:pPr>
            <w:r w:rsidRPr="00591F52">
              <w:t>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34D3AD" w14:textId="77777777" w:rsidR="00D049F0" w:rsidRPr="00591F52" w:rsidRDefault="00D049F0" w:rsidP="00FB2042">
            <w:r w:rsidRPr="00591F52">
              <w:t>Okna nad drzwiami do patio i wejściami od parkingu (przeszklone nieotwierane łuki)</w:t>
            </w:r>
          </w:p>
        </w:tc>
      </w:tr>
      <w:tr w:rsidR="00D049F0" w:rsidRPr="00591F52" w14:paraId="31EC5B94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027A" w14:textId="77777777" w:rsidR="00D049F0" w:rsidRPr="00591F52" w:rsidRDefault="00D049F0" w:rsidP="00FB2042">
            <w:pPr>
              <w:jc w:val="center"/>
            </w:pPr>
            <w:r w:rsidRPr="00591F52">
              <w:t>208/504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3EB4B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68871" w14:textId="77777777" w:rsidR="00D049F0" w:rsidRPr="00591F52" w:rsidRDefault="00D049F0" w:rsidP="00FB2042">
            <w:pPr>
              <w:jc w:val="center"/>
            </w:pPr>
            <w:r w:rsidRPr="00591F52">
              <w:t>10,48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D3BFA" w14:textId="77777777" w:rsidR="00D049F0" w:rsidRPr="00591F52" w:rsidRDefault="00D049F0" w:rsidP="00FB2042">
            <w:pPr>
              <w:jc w:val="center"/>
            </w:pPr>
            <w:r w:rsidRPr="00591F52">
              <w:t>20,96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D2D970" w14:textId="77777777" w:rsidR="00D049F0" w:rsidRPr="00591F52" w:rsidRDefault="00D049F0" w:rsidP="00FB2042">
            <w:r w:rsidRPr="00591F52">
              <w:t xml:space="preserve">Drzwi wejściowe przeszklone </w:t>
            </w:r>
          </w:p>
        </w:tc>
      </w:tr>
      <w:tr w:rsidR="00D049F0" w:rsidRPr="00591F52" w14:paraId="04EF6AD2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17F4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DC7A7" w14:textId="77777777" w:rsidR="00D049F0" w:rsidRPr="00591F52" w:rsidRDefault="00D049F0" w:rsidP="00FB2042">
            <w:pPr>
              <w:jc w:val="center"/>
            </w:pPr>
            <w:r w:rsidRPr="00591F52">
              <w:t>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12D9C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F6847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302,27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D044E2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1F7EC0DF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1B029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005BD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8EC6B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286A9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A4C74D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1DD3FFC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F411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0DD6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A687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7670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98805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620C5506" w14:textId="77777777" w:rsidTr="00FB2042">
        <w:trPr>
          <w:trHeight w:val="255"/>
        </w:trPr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7EEF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1 - niski parter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8A84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AECF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F38A0" w14:textId="77777777" w:rsidR="00D049F0" w:rsidRPr="00591F52" w:rsidRDefault="00D049F0" w:rsidP="00FB2042"/>
        </w:tc>
      </w:tr>
      <w:tr w:rsidR="00D049F0" w:rsidRPr="00591F52" w14:paraId="467A5802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AD89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18E3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BE8B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9A8F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34567" w14:textId="77777777" w:rsidR="00D049F0" w:rsidRPr="00591F52" w:rsidRDefault="00D049F0" w:rsidP="00FB2042"/>
        </w:tc>
      </w:tr>
      <w:tr w:rsidR="00D049F0" w:rsidRPr="00591F52" w14:paraId="06F6F410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2B87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5BBFA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928CE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4F8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CA24EA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21CAF16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DAF20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44A00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7A0A4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A87BA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25A8D6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1DB54676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C108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3CF08" w14:textId="381EA7C4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[szt</w:t>
            </w:r>
            <w:r w:rsidR="00400AFD">
              <w:rPr>
                <w:b/>
                <w:bCs/>
              </w:rPr>
              <w:t>.</w:t>
            </w:r>
            <w:r w:rsidRPr="00591F52">
              <w:rPr>
                <w:b/>
                <w:bCs/>
              </w:rPr>
              <w:t>]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A4FA1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DC41B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8919F2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685835B7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CE5C6" w14:textId="77777777" w:rsidR="00D049F0" w:rsidRPr="00591F52" w:rsidRDefault="00D049F0" w:rsidP="00FB2042">
            <w:pPr>
              <w:jc w:val="center"/>
            </w:pPr>
            <w:r w:rsidRPr="00591F52">
              <w:t>110/65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7ACA7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766B3" w14:textId="77777777" w:rsidR="00D049F0" w:rsidRPr="00591F52" w:rsidRDefault="00D049F0" w:rsidP="00FB2042">
            <w:pPr>
              <w:jc w:val="center"/>
            </w:pPr>
            <w:r w:rsidRPr="00591F52">
              <w:t>0,72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BA74F" w14:textId="77777777" w:rsidR="00D049F0" w:rsidRPr="00591F52" w:rsidRDefault="00D049F0" w:rsidP="00FB2042">
            <w:pPr>
              <w:jc w:val="center"/>
            </w:pPr>
            <w:r w:rsidRPr="00591F52">
              <w:t>2,88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E6A13" w14:textId="77777777" w:rsidR="00D049F0" w:rsidRPr="00591F52" w:rsidRDefault="00D049F0" w:rsidP="00FB2042">
            <w:r w:rsidRPr="00591F52">
              <w:t>Piwnice od ul. Rakowieckiej</w:t>
            </w:r>
          </w:p>
        </w:tc>
      </w:tr>
      <w:tr w:rsidR="00D049F0" w:rsidRPr="00591F52" w14:paraId="160E50D0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18D04" w14:textId="77777777" w:rsidR="00D049F0" w:rsidRPr="00591F52" w:rsidRDefault="00D049F0" w:rsidP="00FB2042">
            <w:pPr>
              <w:jc w:val="center"/>
            </w:pPr>
            <w:r w:rsidRPr="00591F52">
              <w:t>210/115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B9CA3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4C5F2" w14:textId="77777777" w:rsidR="00D049F0" w:rsidRPr="00591F52" w:rsidRDefault="00D049F0" w:rsidP="00FB2042">
            <w:pPr>
              <w:jc w:val="center"/>
            </w:pPr>
            <w:r w:rsidRPr="00591F52">
              <w:t>2,42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BF9C" w14:textId="77777777" w:rsidR="00D049F0" w:rsidRPr="00591F52" w:rsidRDefault="00D049F0" w:rsidP="00FB2042">
            <w:pPr>
              <w:jc w:val="center"/>
            </w:pPr>
            <w:r w:rsidRPr="00591F52">
              <w:t>4,84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15B6B1" w14:textId="77777777" w:rsidR="00D049F0" w:rsidRPr="00591F52" w:rsidRDefault="00D049F0" w:rsidP="00FB2042">
            <w:r w:rsidRPr="00591F52">
              <w:t>Klatka schodowa hol główny</w:t>
            </w:r>
          </w:p>
        </w:tc>
      </w:tr>
      <w:tr w:rsidR="00D049F0" w:rsidRPr="00591F52" w14:paraId="6549A277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EEAFF" w14:textId="77777777" w:rsidR="00D049F0" w:rsidRPr="00591F52" w:rsidRDefault="00D049F0" w:rsidP="00FB2042">
            <w:pPr>
              <w:jc w:val="center"/>
            </w:pPr>
            <w:r w:rsidRPr="00591F52">
              <w:t>126/175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024B" w14:textId="77777777" w:rsidR="00D049F0" w:rsidRPr="00591F52" w:rsidRDefault="00D049F0" w:rsidP="00FB2042">
            <w:pPr>
              <w:jc w:val="center"/>
            </w:pPr>
            <w:r w:rsidRPr="00591F52"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6BFEC" w14:textId="77777777" w:rsidR="00D049F0" w:rsidRPr="00591F52" w:rsidRDefault="00D049F0" w:rsidP="00FB2042">
            <w:pPr>
              <w:jc w:val="center"/>
            </w:pPr>
            <w:r w:rsidRPr="00591F52">
              <w:t>2,21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DC848" w14:textId="77777777" w:rsidR="00D049F0" w:rsidRPr="00591F52" w:rsidRDefault="00D049F0" w:rsidP="00FB2042">
            <w:pPr>
              <w:jc w:val="center"/>
            </w:pPr>
            <w:r w:rsidRPr="00591F52">
              <w:t>13,26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B93C43" w14:textId="77777777" w:rsidR="00D049F0" w:rsidRPr="00591F52" w:rsidRDefault="00D049F0" w:rsidP="00FB2042">
            <w:r w:rsidRPr="00591F52">
              <w:t>Klatka zejście do piwnic od strony parkingu</w:t>
            </w:r>
          </w:p>
        </w:tc>
      </w:tr>
      <w:tr w:rsidR="00D049F0" w:rsidRPr="00591F52" w14:paraId="233B407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A9E0C" w14:textId="77777777" w:rsidR="00D049F0" w:rsidRPr="00591F52" w:rsidRDefault="00D049F0" w:rsidP="00FB2042">
            <w:pPr>
              <w:jc w:val="center"/>
            </w:pPr>
            <w:r w:rsidRPr="00591F52">
              <w:t>80/175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E2500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E4764" w14:textId="77777777" w:rsidR="00D049F0" w:rsidRPr="00591F52" w:rsidRDefault="00D049F0" w:rsidP="00FB2042">
            <w:pPr>
              <w:jc w:val="center"/>
            </w:pPr>
            <w:r w:rsidRPr="00591F52">
              <w:t>1,4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5B1BA" w14:textId="77777777" w:rsidR="00D049F0" w:rsidRPr="00591F52" w:rsidRDefault="00D049F0" w:rsidP="00FB2042">
            <w:pPr>
              <w:jc w:val="center"/>
            </w:pPr>
            <w:r w:rsidRPr="00591F52">
              <w:t>2,8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2003B6" w14:textId="77777777" w:rsidR="00D049F0" w:rsidRPr="00591F52" w:rsidRDefault="00D049F0" w:rsidP="00FB2042">
            <w:r w:rsidRPr="00591F52">
              <w:t>Klatka przy windzie, FD</w:t>
            </w:r>
          </w:p>
        </w:tc>
      </w:tr>
      <w:tr w:rsidR="00D049F0" w:rsidRPr="00591F52" w14:paraId="22A34F9A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53667" w14:textId="77777777" w:rsidR="00D049F0" w:rsidRPr="00591F52" w:rsidRDefault="00D049F0" w:rsidP="00FB2042">
            <w:pPr>
              <w:jc w:val="center"/>
            </w:pPr>
            <w:r w:rsidRPr="00591F52">
              <w:t>70/40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4DC18" w14:textId="77777777" w:rsidR="00D049F0" w:rsidRPr="00591F52" w:rsidRDefault="00D049F0" w:rsidP="00FB2042">
            <w:pPr>
              <w:jc w:val="center"/>
            </w:pPr>
            <w:r w:rsidRPr="00591F52"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C53EC" w14:textId="77777777" w:rsidR="00D049F0" w:rsidRPr="00591F52" w:rsidRDefault="00D049F0" w:rsidP="00FB2042">
            <w:pPr>
              <w:jc w:val="center"/>
            </w:pPr>
            <w:r w:rsidRPr="00591F52">
              <w:t>0,28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C37FC" w14:textId="77777777" w:rsidR="00D049F0" w:rsidRPr="00591F52" w:rsidRDefault="00D049F0" w:rsidP="00FB2042">
            <w:pPr>
              <w:jc w:val="center"/>
            </w:pPr>
            <w:r w:rsidRPr="00591F52">
              <w:t>0,84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0CA1AC" w14:textId="77777777" w:rsidR="00D049F0" w:rsidRPr="00591F52" w:rsidRDefault="00D049F0" w:rsidP="00FB2042">
            <w:r w:rsidRPr="00591F52">
              <w:t>Piwnica od strony parkingu</w:t>
            </w:r>
          </w:p>
        </w:tc>
      </w:tr>
      <w:tr w:rsidR="00D049F0" w:rsidRPr="00591F52" w14:paraId="16C2A419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19432" w14:textId="77777777" w:rsidR="00D049F0" w:rsidRPr="00591F52" w:rsidRDefault="00D049F0" w:rsidP="00FB2042">
            <w:pPr>
              <w:jc w:val="center"/>
            </w:pPr>
            <w:r w:rsidRPr="00591F52">
              <w:t>50/25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F266A" w14:textId="77777777" w:rsidR="00D049F0" w:rsidRPr="00591F52" w:rsidRDefault="00D049F0" w:rsidP="00FB2042">
            <w:pPr>
              <w:jc w:val="center"/>
            </w:pPr>
            <w:r w:rsidRPr="00591F52"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1B236" w14:textId="77777777" w:rsidR="00D049F0" w:rsidRPr="00591F52" w:rsidRDefault="00D049F0" w:rsidP="00FB2042">
            <w:pPr>
              <w:jc w:val="center"/>
            </w:pPr>
            <w:r w:rsidRPr="00591F52">
              <w:t>0,13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E8548" w14:textId="77777777" w:rsidR="00D049F0" w:rsidRPr="00591F52" w:rsidRDefault="00D049F0" w:rsidP="00FB2042">
            <w:pPr>
              <w:jc w:val="center"/>
            </w:pPr>
            <w:r w:rsidRPr="00591F52">
              <w:t>0,13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2BCF75" w14:textId="77777777" w:rsidR="00D049F0" w:rsidRPr="00591F52" w:rsidRDefault="00D049F0" w:rsidP="00FB2042">
            <w:r w:rsidRPr="00591F52">
              <w:t>Piwnica od strony KONTEL</w:t>
            </w:r>
          </w:p>
        </w:tc>
      </w:tr>
      <w:tr w:rsidR="00D049F0" w:rsidRPr="00591F52" w14:paraId="21520B2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0D27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B623D" w14:textId="77777777" w:rsidR="00D049F0" w:rsidRPr="00591F52" w:rsidRDefault="00D049F0" w:rsidP="00FB2042">
            <w:pPr>
              <w:jc w:val="center"/>
            </w:pPr>
            <w:r w:rsidRPr="00591F52">
              <w:t>18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4AC88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BA63C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24,75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253AEB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277D66F1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2E9CD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0495F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8A92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FBA57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BC5107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2F281F05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E686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5448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3170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6316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F352F" w14:textId="77777777" w:rsidR="00D049F0" w:rsidRPr="00591F52" w:rsidRDefault="00D049F0" w:rsidP="00FB2042"/>
        </w:tc>
      </w:tr>
      <w:tr w:rsidR="00D049F0" w:rsidRPr="00591F52" w14:paraId="114C5AAE" w14:textId="77777777" w:rsidTr="00FB2042">
        <w:trPr>
          <w:trHeight w:val="255"/>
        </w:trPr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DF94" w14:textId="77777777" w:rsidR="00D049F0" w:rsidRDefault="00D049F0" w:rsidP="00FB2042">
            <w:pPr>
              <w:rPr>
                <w:b/>
                <w:bCs/>
              </w:rPr>
            </w:pPr>
          </w:p>
          <w:p w14:paraId="3AA005A9" w14:textId="77777777" w:rsidR="00D049F0" w:rsidRPr="00591F52" w:rsidRDefault="00D049F0" w:rsidP="00FB2042">
            <w:pPr>
              <w:rPr>
                <w:b/>
                <w:bCs/>
              </w:rPr>
            </w:pPr>
          </w:p>
          <w:p w14:paraId="2805F685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1 - antresola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02CB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DB3F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9CDE3" w14:textId="77777777" w:rsidR="00D049F0" w:rsidRPr="00591F52" w:rsidRDefault="00D049F0" w:rsidP="00FB2042"/>
        </w:tc>
      </w:tr>
      <w:tr w:rsidR="00D049F0" w:rsidRPr="00591F52" w14:paraId="0962CCD1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7730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4C32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F941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D2FD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3D302" w14:textId="77777777" w:rsidR="00D049F0" w:rsidRPr="00591F52" w:rsidRDefault="00D049F0" w:rsidP="00FB2042"/>
        </w:tc>
      </w:tr>
      <w:tr w:rsidR="00D049F0" w:rsidRPr="00591F52" w14:paraId="41BFF175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18A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5ED3A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A6C89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2B2E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95969D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521ED5BD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E90C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F5F82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FB24D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81707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284655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04755D60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A899B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DBFE6" w14:textId="0B16C912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[szt</w:t>
            </w:r>
            <w:r w:rsidR="00400AFD">
              <w:rPr>
                <w:b/>
                <w:bCs/>
              </w:rPr>
              <w:t>.</w:t>
            </w:r>
            <w:r w:rsidRPr="00591F52">
              <w:rPr>
                <w:b/>
                <w:bCs/>
              </w:rPr>
              <w:t>]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7A410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DB48F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249503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769EAC3E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BD1B7" w14:textId="77777777" w:rsidR="00D049F0" w:rsidRPr="00591F52" w:rsidRDefault="00D049F0" w:rsidP="00FB2042">
            <w:pPr>
              <w:jc w:val="center"/>
            </w:pPr>
            <w:r w:rsidRPr="00591F52">
              <w:t>180/215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928E7" w14:textId="77777777" w:rsidR="00D049F0" w:rsidRPr="00591F52" w:rsidRDefault="00D049F0" w:rsidP="00FB2042">
            <w:pPr>
              <w:jc w:val="center"/>
            </w:pPr>
            <w:r w:rsidRPr="00591F52"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31471" w14:textId="77777777" w:rsidR="00D049F0" w:rsidRPr="00591F52" w:rsidRDefault="00D049F0" w:rsidP="00FB2042">
            <w:pPr>
              <w:jc w:val="center"/>
            </w:pPr>
            <w:r w:rsidRPr="00591F52">
              <w:t>3,87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3E387" w14:textId="77777777" w:rsidR="00D049F0" w:rsidRPr="00591F52" w:rsidRDefault="00D049F0" w:rsidP="00FB2042">
            <w:pPr>
              <w:jc w:val="center"/>
            </w:pPr>
            <w:r w:rsidRPr="00591F52">
              <w:t>19,35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4C9FE3" w14:textId="77777777" w:rsidR="00D049F0" w:rsidRPr="00591F52" w:rsidRDefault="00D049F0" w:rsidP="00FB2042">
            <w:r w:rsidRPr="00591F52">
              <w:t>Komunikacja -jadalnia oraz pomieszczenie FD</w:t>
            </w:r>
          </w:p>
        </w:tc>
      </w:tr>
      <w:tr w:rsidR="00D049F0" w:rsidRPr="00591F52" w14:paraId="4BBBBF6A" w14:textId="77777777" w:rsidTr="00FB2042">
        <w:trPr>
          <w:trHeight w:val="51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2AC20" w14:textId="77777777" w:rsidR="00D049F0" w:rsidRPr="00591F52" w:rsidRDefault="00D049F0" w:rsidP="00FB2042">
            <w:pPr>
              <w:jc w:val="center"/>
            </w:pPr>
            <w:r w:rsidRPr="00591F52">
              <w:t>130/185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22D27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B0FBB" w14:textId="77777777" w:rsidR="00D049F0" w:rsidRPr="00591F52" w:rsidRDefault="00D049F0" w:rsidP="00FB2042">
            <w:pPr>
              <w:jc w:val="center"/>
            </w:pPr>
            <w:r w:rsidRPr="00591F52">
              <w:t>2,41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73541" w14:textId="77777777" w:rsidR="00D049F0" w:rsidRPr="00591F52" w:rsidRDefault="00D049F0" w:rsidP="00FB2042">
            <w:pPr>
              <w:jc w:val="center"/>
            </w:pPr>
            <w:r w:rsidRPr="00591F52">
              <w:t>4,82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02BA8E" w14:textId="77777777" w:rsidR="00D049F0" w:rsidRPr="00591F52" w:rsidRDefault="00D049F0" w:rsidP="00FB2042">
            <w:r w:rsidRPr="00591F52">
              <w:t>Komunikacja - schody przy na tyłach Auli</w:t>
            </w:r>
          </w:p>
        </w:tc>
      </w:tr>
      <w:tr w:rsidR="00D049F0" w:rsidRPr="00591F52" w14:paraId="16D586E2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B1993" w14:textId="77777777" w:rsidR="00D049F0" w:rsidRPr="00591F52" w:rsidRDefault="00D049F0" w:rsidP="00FB2042">
            <w:pPr>
              <w:jc w:val="center"/>
            </w:pPr>
            <w:r w:rsidRPr="00591F52">
              <w:t>232/225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114F6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E0540" w14:textId="77777777" w:rsidR="00D049F0" w:rsidRPr="00591F52" w:rsidRDefault="00D049F0" w:rsidP="00FB2042">
            <w:pPr>
              <w:jc w:val="center"/>
            </w:pPr>
            <w:r w:rsidRPr="00591F52">
              <w:t>5,22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C2098" w14:textId="77777777" w:rsidR="00D049F0" w:rsidRPr="00591F52" w:rsidRDefault="00D049F0" w:rsidP="00FB2042">
            <w:pPr>
              <w:jc w:val="center"/>
            </w:pPr>
            <w:r w:rsidRPr="00591F52">
              <w:t>10,44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2B57D7" w14:textId="77777777" w:rsidR="00D049F0" w:rsidRPr="00591F52" w:rsidRDefault="00D049F0" w:rsidP="00FB2042">
            <w:r w:rsidRPr="00591F52">
              <w:t>Gospodarcze pod aulą</w:t>
            </w:r>
          </w:p>
        </w:tc>
      </w:tr>
      <w:tr w:rsidR="00D049F0" w:rsidRPr="00591F52" w14:paraId="77C23D69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5349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BE06C" w14:textId="77777777" w:rsidR="00D049F0" w:rsidRPr="00591F52" w:rsidRDefault="00D049F0" w:rsidP="00FB2042">
            <w:pPr>
              <w:jc w:val="center"/>
            </w:pPr>
            <w:r w:rsidRPr="00591F52">
              <w:t>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D8553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07ED1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34,61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BE0492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13CB5A77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E651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2B75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FB569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30D8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41B50C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678D422C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372E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E981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D533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EF7B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BEF05" w14:textId="77777777" w:rsidR="00D049F0" w:rsidRPr="00591F52" w:rsidRDefault="00D049F0" w:rsidP="00FB2042"/>
        </w:tc>
      </w:tr>
      <w:tr w:rsidR="00D049F0" w:rsidRPr="00591F52" w14:paraId="3FE63378" w14:textId="77777777" w:rsidTr="00FB2042">
        <w:trPr>
          <w:trHeight w:val="255"/>
        </w:trPr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6F88" w14:textId="77777777" w:rsidR="00D049F0" w:rsidRDefault="00D049F0" w:rsidP="00FB2042">
            <w:pPr>
              <w:rPr>
                <w:b/>
                <w:bCs/>
              </w:rPr>
            </w:pPr>
          </w:p>
          <w:p w14:paraId="2A3381F5" w14:textId="77777777" w:rsidR="00D049F0" w:rsidRDefault="00D049F0" w:rsidP="00FB2042">
            <w:pPr>
              <w:rPr>
                <w:b/>
                <w:bCs/>
              </w:rPr>
            </w:pPr>
          </w:p>
          <w:p w14:paraId="150D6DC5" w14:textId="77777777" w:rsidR="00D049F0" w:rsidRDefault="00D049F0" w:rsidP="00FB2042">
            <w:pPr>
              <w:rPr>
                <w:b/>
                <w:bCs/>
              </w:rPr>
            </w:pPr>
          </w:p>
          <w:p w14:paraId="3F38E945" w14:textId="77777777" w:rsidR="00D049F0" w:rsidRDefault="00D049F0" w:rsidP="00FB2042">
            <w:pPr>
              <w:rPr>
                <w:b/>
                <w:bCs/>
              </w:rPr>
            </w:pPr>
          </w:p>
          <w:p w14:paraId="0559D995" w14:textId="77777777" w:rsidR="00D049F0" w:rsidRDefault="00D049F0" w:rsidP="00FB2042">
            <w:pPr>
              <w:rPr>
                <w:b/>
                <w:bCs/>
              </w:rPr>
            </w:pPr>
          </w:p>
          <w:p w14:paraId="62FCD09D" w14:textId="77777777" w:rsidR="00D049F0" w:rsidRPr="00591F52" w:rsidRDefault="00D049F0" w:rsidP="00FB2042">
            <w:pPr>
              <w:rPr>
                <w:b/>
                <w:bCs/>
              </w:rPr>
            </w:pPr>
          </w:p>
          <w:p w14:paraId="17DC0CAD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Pawilon 2 - wysoki parter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0310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822F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2B33" w14:textId="77777777" w:rsidR="00D049F0" w:rsidRPr="00591F52" w:rsidRDefault="00D049F0" w:rsidP="00FB2042"/>
        </w:tc>
      </w:tr>
      <w:tr w:rsidR="00D049F0" w:rsidRPr="00591F52" w14:paraId="774CDA35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6AD1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C72B" w14:textId="77777777" w:rsidR="00D049F0" w:rsidRPr="00591F52" w:rsidRDefault="00D049F0" w:rsidP="00FB2042"/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7E2F" w14:textId="77777777" w:rsidR="00D049F0" w:rsidRPr="00591F52" w:rsidRDefault="00D049F0" w:rsidP="00FB2042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A871" w14:textId="77777777" w:rsidR="00D049F0" w:rsidRPr="00591F52" w:rsidRDefault="00D049F0" w:rsidP="00FB2042"/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FC8F3" w14:textId="77777777" w:rsidR="00D049F0" w:rsidRPr="00591F52" w:rsidRDefault="00D049F0" w:rsidP="00FB2042"/>
        </w:tc>
      </w:tr>
      <w:tr w:rsidR="00D049F0" w:rsidRPr="00591F52" w14:paraId="0405E9A2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C0B7A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13AA3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4799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E7DE5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06E57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7E1A5604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0A026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Okna [ wymiar]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CC9C4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Ilość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536B3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jedn.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04A57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Pow. całkowita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80D93A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UWAGI</w:t>
            </w:r>
          </w:p>
        </w:tc>
      </w:tr>
      <w:tr w:rsidR="00D049F0" w:rsidRPr="00591F52" w14:paraId="00EF505A" w14:textId="77777777" w:rsidTr="00FB2042">
        <w:trPr>
          <w:trHeight w:val="270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D063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[cm]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14667" w14:textId="042C7A3B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[szt</w:t>
            </w:r>
            <w:r w:rsidR="00400AFD">
              <w:rPr>
                <w:b/>
                <w:bCs/>
              </w:rPr>
              <w:t>.</w:t>
            </w:r>
            <w:r w:rsidRPr="00591F52">
              <w:rPr>
                <w:b/>
                <w:bCs/>
              </w:rPr>
              <w:t>]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68821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121F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[m2]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71FC79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 </w:t>
            </w:r>
          </w:p>
        </w:tc>
      </w:tr>
      <w:tr w:rsidR="00D049F0" w:rsidRPr="00591F52" w14:paraId="240B7210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A4E7B" w14:textId="77777777" w:rsidR="00D049F0" w:rsidRPr="00591F52" w:rsidRDefault="00D049F0" w:rsidP="00FB2042">
            <w:pPr>
              <w:jc w:val="center"/>
            </w:pPr>
            <w:r w:rsidRPr="00591F52">
              <w:t>250/200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1B0F4" w14:textId="77777777" w:rsidR="00D049F0" w:rsidRPr="00591F52" w:rsidRDefault="00D049F0" w:rsidP="00FB2042">
            <w:pPr>
              <w:jc w:val="center"/>
            </w:pPr>
            <w:r w:rsidRPr="00591F52"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E7826" w14:textId="77777777" w:rsidR="00D049F0" w:rsidRPr="00591F52" w:rsidRDefault="00D049F0" w:rsidP="00FB2042">
            <w:pPr>
              <w:jc w:val="center"/>
            </w:pPr>
            <w:r w:rsidRPr="00591F52">
              <w:t>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43F38" w14:textId="77777777" w:rsidR="00D049F0" w:rsidRPr="00591F52" w:rsidRDefault="00D049F0" w:rsidP="00FB2042">
            <w:pPr>
              <w:jc w:val="center"/>
            </w:pPr>
            <w:r w:rsidRPr="00591F52">
              <w:t>10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8A1319" w14:textId="77777777" w:rsidR="00D049F0" w:rsidRPr="00591F52" w:rsidRDefault="00D049F0" w:rsidP="00FB2042">
            <w:r w:rsidRPr="00591F52">
              <w:t>Aula II</w:t>
            </w:r>
          </w:p>
        </w:tc>
      </w:tr>
      <w:tr w:rsidR="00D049F0" w:rsidRPr="00591F52" w14:paraId="0AC5D3C3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38A54" w14:textId="77777777" w:rsidR="00D049F0" w:rsidRPr="00591F52" w:rsidRDefault="00D049F0" w:rsidP="00FB2042">
            <w:pPr>
              <w:jc w:val="center"/>
            </w:pPr>
            <w:r w:rsidRPr="00591F52">
              <w:t>250/250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EB365" w14:textId="77777777" w:rsidR="00D049F0" w:rsidRPr="00591F52" w:rsidRDefault="00D049F0" w:rsidP="00FB2042">
            <w:pPr>
              <w:jc w:val="center"/>
            </w:pPr>
            <w:r w:rsidRPr="00591F52"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525B3" w14:textId="77777777" w:rsidR="00D049F0" w:rsidRPr="00591F52" w:rsidRDefault="00D049F0" w:rsidP="00FB2042">
            <w:pPr>
              <w:jc w:val="center"/>
            </w:pPr>
            <w:r w:rsidRPr="00591F52">
              <w:t>6,25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40F2D" w14:textId="77777777" w:rsidR="00D049F0" w:rsidRPr="00591F52" w:rsidRDefault="00D049F0" w:rsidP="00FB2042">
            <w:pPr>
              <w:jc w:val="center"/>
            </w:pPr>
            <w:r w:rsidRPr="00591F52">
              <w:t>25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7738AB" w14:textId="77777777" w:rsidR="00D049F0" w:rsidRPr="00591F52" w:rsidRDefault="00D049F0" w:rsidP="00FB2042">
            <w:r w:rsidRPr="00591F52">
              <w:t>Aula II - okna wysoko</w:t>
            </w:r>
          </w:p>
        </w:tc>
      </w:tr>
      <w:tr w:rsidR="00D049F0" w:rsidRPr="00591F52" w14:paraId="1A7F4CED" w14:textId="77777777" w:rsidTr="00FB2042">
        <w:trPr>
          <w:trHeight w:val="525"/>
        </w:trPr>
        <w:tc>
          <w:tcPr>
            <w:tcW w:w="23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98EF" w14:textId="77777777" w:rsidR="00D049F0" w:rsidRPr="00591F52" w:rsidRDefault="00D049F0" w:rsidP="00FB2042">
            <w:pPr>
              <w:jc w:val="center"/>
            </w:pPr>
            <w:r w:rsidRPr="00591F52">
              <w:t>190/250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CF266" w14:textId="77777777" w:rsidR="00D049F0" w:rsidRPr="00591F52" w:rsidRDefault="00D049F0" w:rsidP="00FB2042">
            <w:pPr>
              <w:jc w:val="center"/>
            </w:pPr>
            <w:r w:rsidRPr="00591F52">
              <w:t>11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C0A45" w14:textId="77777777" w:rsidR="00D049F0" w:rsidRPr="00591F52" w:rsidRDefault="00D049F0" w:rsidP="00FB2042">
            <w:pPr>
              <w:jc w:val="center"/>
            </w:pPr>
            <w:r w:rsidRPr="00591F52">
              <w:t>4,75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2E363" w14:textId="77777777" w:rsidR="00D049F0" w:rsidRPr="00591F52" w:rsidRDefault="00D049F0" w:rsidP="00FB2042">
            <w:pPr>
              <w:jc w:val="center"/>
            </w:pPr>
            <w:r w:rsidRPr="00591F52">
              <w:t>52,25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A4394" w14:textId="77777777" w:rsidR="00D049F0" w:rsidRPr="00591F52" w:rsidRDefault="00D049F0" w:rsidP="00FB2042">
            <w:r w:rsidRPr="00591F52">
              <w:t>Komunikacja, sanitariaty przy auli, pom. biurowe bez adaptacji</w:t>
            </w:r>
          </w:p>
        </w:tc>
      </w:tr>
      <w:tr w:rsidR="00D049F0" w:rsidRPr="00591F52" w14:paraId="728710ED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D081" w14:textId="77777777" w:rsidR="00D049F0" w:rsidRPr="00591F52" w:rsidRDefault="00D049F0" w:rsidP="00FB2042"/>
        </w:tc>
        <w:tc>
          <w:tcPr>
            <w:tcW w:w="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9A561" w14:textId="77777777" w:rsidR="00D049F0" w:rsidRPr="00591F52" w:rsidRDefault="00D049F0" w:rsidP="00FB2042">
            <w:pPr>
              <w:jc w:val="center"/>
            </w:pPr>
            <w:r w:rsidRPr="00591F52">
              <w:t>17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A3CC7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razem: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A5D29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87,25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4B094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2D1BDA97" w14:textId="77777777" w:rsidTr="00FB2042">
        <w:trPr>
          <w:trHeight w:val="255"/>
        </w:trPr>
        <w:tc>
          <w:tcPr>
            <w:tcW w:w="23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5B45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7339E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40E2A" w14:textId="77777777" w:rsidR="00D049F0" w:rsidRPr="00591F52" w:rsidRDefault="00D049F0" w:rsidP="00FB2042">
            <w:r w:rsidRPr="00591F52"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02BF5" w14:textId="77777777" w:rsidR="00D049F0" w:rsidRPr="00591F52" w:rsidRDefault="00D049F0" w:rsidP="00FB2042">
            <w:pPr>
              <w:jc w:val="center"/>
            </w:pPr>
            <w:r w:rsidRPr="00591F52">
              <w:t>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8359E1" w14:textId="77777777" w:rsidR="00D049F0" w:rsidRPr="00591F52" w:rsidRDefault="00D049F0" w:rsidP="00FB2042">
            <w:r w:rsidRPr="00591F52">
              <w:t> </w:t>
            </w:r>
          </w:p>
        </w:tc>
      </w:tr>
      <w:tr w:rsidR="00D049F0" w:rsidRPr="00591F52" w14:paraId="05DA7E7E" w14:textId="77777777" w:rsidTr="00FB2042">
        <w:trPr>
          <w:gridAfter w:val="2"/>
          <w:wAfter w:w="4355" w:type="dxa"/>
          <w:trHeight w:val="315"/>
        </w:trPr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A222" w14:textId="77777777" w:rsidR="00D049F0" w:rsidRPr="00591F52" w:rsidRDefault="00D049F0" w:rsidP="00FB2042">
            <w:pPr>
              <w:rPr>
                <w:b/>
                <w:bCs/>
              </w:rPr>
            </w:pPr>
          </w:p>
          <w:p w14:paraId="5A61AC92" w14:textId="77777777" w:rsidR="00D049F0" w:rsidRPr="00591F52" w:rsidRDefault="00D049F0" w:rsidP="00FB2042">
            <w:pPr>
              <w:rPr>
                <w:b/>
                <w:bCs/>
              </w:rPr>
            </w:pPr>
          </w:p>
          <w:p w14:paraId="70263C0C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Łączna powierzchnia okien do mycia (po jednej stronie okna)</w:t>
            </w:r>
          </w:p>
        </w:tc>
      </w:tr>
      <w:tr w:rsidR="00D049F0" w:rsidRPr="00591F52" w14:paraId="2BDC19BE" w14:textId="77777777" w:rsidTr="00FB2042">
        <w:trPr>
          <w:gridAfter w:val="2"/>
          <w:wAfter w:w="4355" w:type="dxa"/>
          <w:trHeight w:val="270"/>
        </w:trPr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34B11" w14:textId="77777777" w:rsidR="00D049F0" w:rsidRPr="00591F52" w:rsidRDefault="00D049F0" w:rsidP="00FB2042">
            <w:pPr>
              <w:rPr>
                <w:b/>
                <w:bCs/>
              </w:rPr>
            </w:pP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393DC" w14:textId="77777777" w:rsidR="00D049F0" w:rsidRPr="00591F52" w:rsidRDefault="00D049F0" w:rsidP="00FB2042"/>
        </w:tc>
      </w:tr>
      <w:tr w:rsidR="00D049F0" w:rsidRPr="00591F52" w14:paraId="5521FB76" w14:textId="77777777" w:rsidTr="00FB2042">
        <w:trPr>
          <w:gridAfter w:val="2"/>
          <w:wAfter w:w="4355" w:type="dxa"/>
          <w:trHeight w:val="811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580E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Budynek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2D63F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Powierzchnia całkowita jedna</w:t>
            </w:r>
            <w:r>
              <w:rPr>
                <w:b/>
                <w:bCs/>
              </w:rPr>
              <w:t xml:space="preserve"> </w:t>
            </w:r>
            <w:r w:rsidRPr="00591F52">
              <w:rPr>
                <w:b/>
                <w:bCs/>
              </w:rPr>
              <w:t>stronna okna [m2] ٭</w:t>
            </w:r>
          </w:p>
        </w:tc>
      </w:tr>
      <w:tr w:rsidR="00D049F0" w:rsidRPr="00591F52" w14:paraId="38334358" w14:textId="77777777" w:rsidTr="00FB2042">
        <w:trPr>
          <w:gridAfter w:val="2"/>
          <w:wAfter w:w="4355" w:type="dxa"/>
          <w:trHeight w:val="255"/>
        </w:trPr>
        <w:tc>
          <w:tcPr>
            <w:tcW w:w="2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D023" w14:textId="77777777" w:rsidR="00D049F0" w:rsidRPr="00591F52" w:rsidRDefault="00D049F0" w:rsidP="00FB2042">
            <w:r w:rsidRPr="00591F52">
              <w:t>Pawilon 1 - piętro 2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58244" w14:textId="77777777" w:rsidR="00D049F0" w:rsidRPr="00591F52" w:rsidRDefault="00D049F0" w:rsidP="00FB2042">
            <w:pPr>
              <w:jc w:val="center"/>
            </w:pPr>
            <w:r w:rsidRPr="00591F52">
              <w:t>36,51</w:t>
            </w:r>
          </w:p>
        </w:tc>
      </w:tr>
      <w:tr w:rsidR="00D049F0" w:rsidRPr="00591F52" w14:paraId="4A862712" w14:textId="77777777" w:rsidTr="00FB2042">
        <w:trPr>
          <w:gridAfter w:val="2"/>
          <w:wAfter w:w="4355" w:type="dxa"/>
          <w:trHeight w:val="255"/>
        </w:trPr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B5C3D" w14:textId="77777777" w:rsidR="00D049F0" w:rsidRPr="00591F52" w:rsidRDefault="00D049F0" w:rsidP="00FB2042">
            <w:r w:rsidRPr="00591F52">
              <w:t>Pawilon 1 - piętro 1</w:t>
            </w: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E5EC3" w14:textId="77777777" w:rsidR="00D049F0" w:rsidRPr="00591F52" w:rsidRDefault="00D049F0" w:rsidP="00FB2042">
            <w:pPr>
              <w:jc w:val="center"/>
            </w:pPr>
            <w:r w:rsidRPr="00591F52">
              <w:t>246,98</w:t>
            </w:r>
          </w:p>
        </w:tc>
      </w:tr>
      <w:tr w:rsidR="00D049F0" w:rsidRPr="00591F52" w14:paraId="7F70A758" w14:textId="77777777" w:rsidTr="00FB2042">
        <w:trPr>
          <w:gridAfter w:val="2"/>
          <w:wAfter w:w="4355" w:type="dxa"/>
          <w:trHeight w:val="270"/>
        </w:trPr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5BB47" w14:textId="77777777" w:rsidR="00D049F0" w:rsidRPr="00591F52" w:rsidRDefault="00D049F0" w:rsidP="00FB2042">
            <w:r w:rsidRPr="00591F52">
              <w:t>Pawilon 1 - wysoki parter</w:t>
            </w: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4F2F" w14:textId="77777777" w:rsidR="00D049F0" w:rsidRPr="00591F52" w:rsidRDefault="00D049F0" w:rsidP="00FB2042">
            <w:pPr>
              <w:jc w:val="center"/>
            </w:pPr>
            <w:r w:rsidRPr="00591F52">
              <w:t>302,27</w:t>
            </w:r>
          </w:p>
        </w:tc>
      </w:tr>
      <w:tr w:rsidR="00D049F0" w:rsidRPr="00591F52" w14:paraId="1F558CF1" w14:textId="77777777" w:rsidTr="00FB2042">
        <w:trPr>
          <w:gridAfter w:val="2"/>
          <w:wAfter w:w="4355" w:type="dxa"/>
          <w:trHeight w:val="255"/>
        </w:trPr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0E30A" w14:textId="77777777" w:rsidR="00D049F0" w:rsidRPr="00591F52" w:rsidRDefault="00D049F0" w:rsidP="00FB2042">
            <w:r w:rsidRPr="00591F52">
              <w:t>Pawilon 1 - niski parter</w:t>
            </w: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2CB14" w14:textId="77777777" w:rsidR="00D049F0" w:rsidRPr="00591F52" w:rsidRDefault="00D049F0" w:rsidP="00FB2042">
            <w:pPr>
              <w:jc w:val="center"/>
            </w:pPr>
            <w:r w:rsidRPr="00591F52">
              <w:t>24,75</w:t>
            </w:r>
          </w:p>
        </w:tc>
      </w:tr>
      <w:tr w:rsidR="00D049F0" w:rsidRPr="00591F52" w14:paraId="08849DEB" w14:textId="77777777" w:rsidTr="00FB2042">
        <w:trPr>
          <w:gridAfter w:val="2"/>
          <w:wAfter w:w="4355" w:type="dxa"/>
          <w:trHeight w:val="255"/>
        </w:trPr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CC8C0" w14:textId="77777777" w:rsidR="00D049F0" w:rsidRPr="00591F52" w:rsidRDefault="00D049F0" w:rsidP="00FB2042">
            <w:r w:rsidRPr="00591F52">
              <w:t>Pawilon 1 - antresola</w:t>
            </w: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E475C" w14:textId="77777777" w:rsidR="00D049F0" w:rsidRPr="00591F52" w:rsidRDefault="00D049F0" w:rsidP="00FB2042">
            <w:pPr>
              <w:jc w:val="center"/>
            </w:pPr>
            <w:r w:rsidRPr="00591F52">
              <w:t>34,61</w:t>
            </w:r>
          </w:p>
        </w:tc>
      </w:tr>
      <w:tr w:rsidR="00D049F0" w:rsidRPr="00591F52" w14:paraId="1BFE65C3" w14:textId="77777777" w:rsidTr="00FB2042">
        <w:trPr>
          <w:gridAfter w:val="2"/>
          <w:wAfter w:w="4355" w:type="dxa"/>
          <w:trHeight w:val="270"/>
        </w:trPr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AFFD5" w14:textId="77777777" w:rsidR="00D049F0" w:rsidRPr="00591F52" w:rsidRDefault="00D049F0" w:rsidP="00FB2042">
            <w:r w:rsidRPr="00591F52">
              <w:t>Pawilon 2 - wysoki parter</w:t>
            </w:r>
          </w:p>
        </w:tc>
        <w:tc>
          <w:tcPr>
            <w:tcW w:w="2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588D0" w14:textId="77777777" w:rsidR="00D049F0" w:rsidRPr="00591F52" w:rsidRDefault="00D049F0" w:rsidP="00FB2042">
            <w:pPr>
              <w:jc w:val="center"/>
            </w:pPr>
            <w:r w:rsidRPr="00591F52">
              <w:t>87,25</w:t>
            </w:r>
          </w:p>
        </w:tc>
      </w:tr>
      <w:tr w:rsidR="00D049F0" w:rsidRPr="00591F52" w14:paraId="571AE1EE" w14:textId="77777777" w:rsidTr="00FB2042">
        <w:trPr>
          <w:gridAfter w:val="2"/>
          <w:wAfter w:w="4355" w:type="dxa"/>
          <w:trHeight w:val="270"/>
        </w:trPr>
        <w:tc>
          <w:tcPr>
            <w:tcW w:w="2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2A749" w14:textId="77777777" w:rsidR="00D049F0" w:rsidRPr="00591F52" w:rsidRDefault="00D049F0" w:rsidP="00FB2042">
            <w:pPr>
              <w:rPr>
                <w:b/>
                <w:bCs/>
              </w:rPr>
            </w:pPr>
            <w:r w:rsidRPr="00591F52">
              <w:rPr>
                <w:b/>
                <w:bCs/>
              </w:rPr>
              <w:t>RAZEM</w:t>
            </w:r>
          </w:p>
        </w:tc>
        <w:tc>
          <w:tcPr>
            <w:tcW w:w="2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84CE5" w14:textId="77777777" w:rsidR="00D049F0" w:rsidRPr="00591F52" w:rsidRDefault="00D049F0" w:rsidP="00FB2042">
            <w:pPr>
              <w:jc w:val="center"/>
              <w:rPr>
                <w:b/>
                <w:bCs/>
              </w:rPr>
            </w:pPr>
            <w:r w:rsidRPr="00591F52">
              <w:rPr>
                <w:b/>
                <w:bCs/>
              </w:rPr>
              <w:t>732,37</w:t>
            </w:r>
          </w:p>
        </w:tc>
      </w:tr>
    </w:tbl>
    <w:p w14:paraId="3D5A4127" w14:textId="77777777" w:rsidR="00D049F0" w:rsidRPr="00A54B22" w:rsidRDefault="00D049F0" w:rsidP="00D049F0">
      <w:pPr>
        <w:keepNext/>
        <w:spacing w:before="240" w:after="60"/>
        <w:outlineLvl w:val="1"/>
        <w:rPr>
          <w:b/>
          <w:iCs/>
          <w:u w:val="single"/>
        </w:rPr>
      </w:pPr>
      <w:r w:rsidRPr="00A54B22">
        <w:rPr>
          <w:b/>
          <w:iCs/>
          <w:u w:val="single"/>
        </w:rPr>
        <w:t>Mycie dwustronne: 732,37 x 2 = 1</w:t>
      </w:r>
      <w:r>
        <w:rPr>
          <w:b/>
          <w:iCs/>
          <w:u w:val="single"/>
        </w:rPr>
        <w:t xml:space="preserve"> </w:t>
      </w:r>
      <w:r w:rsidRPr="00A54B22">
        <w:rPr>
          <w:b/>
          <w:iCs/>
          <w:u w:val="single"/>
        </w:rPr>
        <w:t>464,74 m²</w:t>
      </w:r>
    </w:p>
    <w:p w14:paraId="4A8238E7" w14:textId="77777777" w:rsidR="00D049F0" w:rsidRDefault="00D049F0" w:rsidP="00D049F0">
      <w:pPr>
        <w:keepNext/>
        <w:spacing w:before="240" w:after="60"/>
        <w:outlineLvl w:val="1"/>
        <w:rPr>
          <w:rFonts w:ascii="Arial" w:hAnsi="Arial" w:cs="Arial"/>
          <w:b/>
          <w:iCs/>
          <w:sz w:val="20"/>
          <w:szCs w:val="28"/>
          <w:u w:val="single"/>
        </w:rPr>
      </w:pPr>
    </w:p>
    <w:p w14:paraId="00CDD78E" w14:textId="77777777" w:rsidR="00D049F0" w:rsidRPr="00A54B22" w:rsidRDefault="00D049F0" w:rsidP="00D049F0">
      <w:pPr>
        <w:keepNext/>
        <w:spacing w:before="240" w:after="60"/>
        <w:jc w:val="both"/>
        <w:outlineLvl w:val="1"/>
        <w:rPr>
          <w:b/>
          <w:iCs/>
          <w:u w:val="single"/>
        </w:rPr>
      </w:pPr>
      <w:r w:rsidRPr="00A54B22">
        <w:rPr>
          <w:b/>
          <w:iCs/>
          <w:u w:val="single"/>
        </w:rPr>
        <w:t xml:space="preserve">Wszystkie usługi wynikające z zamówienia będą realizowane w godzinach 8-16, chyba, że w ramach odrębnych uzgodnień zamawiający wyrazi zgodę na inne godziny realizacji usługi. </w:t>
      </w:r>
    </w:p>
    <w:p w14:paraId="73D309B2" w14:textId="77777777" w:rsidR="00D049F0" w:rsidRPr="00E20D13" w:rsidRDefault="00D049F0" w:rsidP="00D049F0">
      <w:pPr>
        <w:keepNext/>
        <w:spacing w:before="240" w:after="60"/>
        <w:jc w:val="both"/>
        <w:outlineLvl w:val="1"/>
        <w:rPr>
          <w:b/>
          <w:iCs/>
          <w:u w:val="single"/>
        </w:rPr>
      </w:pPr>
      <w:r w:rsidRPr="00A54B22">
        <w:rPr>
          <w:b/>
          <w:iCs/>
          <w:u w:val="single"/>
        </w:rPr>
        <w:t>Wykonawca zapewni w czasie świadczenia usługi obsługę sprzątającą w ilości trzech osób</w:t>
      </w:r>
      <w:r>
        <w:rPr>
          <w:b/>
          <w:iCs/>
          <w:u w:val="single"/>
        </w:rPr>
        <w:t xml:space="preserve">                        </w:t>
      </w:r>
      <w:r w:rsidRPr="00E20D13">
        <w:rPr>
          <w:b/>
          <w:iCs/>
          <w:u w:val="single"/>
        </w:rPr>
        <w:t>( posługujące się biegle językiem polskim ).</w:t>
      </w:r>
    </w:p>
    <w:p w14:paraId="0227EAD4" w14:textId="77777777" w:rsidR="00D049F0" w:rsidRPr="00A54B22" w:rsidRDefault="00D049F0" w:rsidP="00D049F0">
      <w:pPr>
        <w:keepNext/>
        <w:spacing w:before="240" w:after="60"/>
        <w:jc w:val="both"/>
        <w:outlineLvl w:val="1"/>
        <w:rPr>
          <w:b/>
          <w:iCs/>
          <w:u w:val="single"/>
        </w:rPr>
      </w:pPr>
    </w:p>
    <w:p w14:paraId="50687B17" w14:textId="77777777" w:rsidR="00D049F0" w:rsidRDefault="00D049F0" w:rsidP="00D049F0">
      <w:pPr>
        <w:spacing w:after="13"/>
        <w:ind w:left="17"/>
        <w:rPr>
          <w:b/>
        </w:rPr>
      </w:pPr>
    </w:p>
    <w:p w14:paraId="5347046A" w14:textId="77777777" w:rsidR="00D049F0" w:rsidRDefault="00D049F0" w:rsidP="00D049F0">
      <w:pPr>
        <w:spacing w:after="13"/>
        <w:ind w:left="17"/>
        <w:rPr>
          <w:b/>
        </w:rPr>
      </w:pPr>
    </w:p>
    <w:p w14:paraId="668125EE" w14:textId="77777777" w:rsidR="00D049F0" w:rsidRDefault="00D049F0" w:rsidP="00D049F0">
      <w:pPr>
        <w:spacing w:after="13"/>
        <w:ind w:left="17"/>
        <w:rPr>
          <w:b/>
        </w:rPr>
      </w:pPr>
    </w:p>
    <w:p w14:paraId="039909FC" w14:textId="77777777" w:rsidR="00D049F0" w:rsidRDefault="00D049F0" w:rsidP="00D049F0">
      <w:pPr>
        <w:spacing w:after="13"/>
        <w:ind w:left="17"/>
        <w:rPr>
          <w:b/>
        </w:rPr>
      </w:pPr>
    </w:p>
    <w:p w14:paraId="2120B8F4" w14:textId="77777777" w:rsidR="00D049F0" w:rsidRDefault="00D049F0" w:rsidP="00D049F0">
      <w:pPr>
        <w:spacing w:after="13"/>
        <w:ind w:left="17"/>
        <w:rPr>
          <w:b/>
        </w:rPr>
        <w:sectPr w:rsidR="00D049F0">
          <w:footerReference w:type="even" r:id="rId8"/>
          <w:footerReference w:type="default" r:id="rId9"/>
          <w:footerReference w:type="first" r:id="rId10"/>
          <w:pgSz w:w="11906" w:h="16838"/>
          <w:pgMar w:top="954" w:right="1004" w:bottom="988" w:left="1260" w:header="708" w:footer="709" w:gutter="0"/>
          <w:cols w:space="708"/>
        </w:sectPr>
      </w:pPr>
    </w:p>
    <w:p w14:paraId="7F642926" w14:textId="77777777" w:rsidR="00D049F0" w:rsidRDefault="00D049F0" w:rsidP="00D049F0">
      <w:pPr>
        <w:spacing w:after="13"/>
        <w:ind w:left="17"/>
        <w:rPr>
          <w:b/>
        </w:rPr>
      </w:pPr>
      <w:r>
        <w:rPr>
          <w:b/>
        </w:rPr>
        <w:lastRenderedPageBreak/>
        <w:t>Załącznik nr 5.1 do SWZ – Kalkulacja cenowa</w:t>
      </w:r>
    </w:p>
    <w:p w14:paraId="408BA611" w14:textId="77777777" w:rsidR="00D049F0" w:rsidRPr="003E4168" w:rsidRDefault="00D049F0" w:rsidP="00D049F0">
      <w:pPr>
        <w:pStyle w:val="Styl"/>
        <w:spacing w:line="312" w:lineRule="auto"/>
        <w:ind w:right="1473"/>
        <w:rPr>
          <w:rFonts w:ascii="Times New Roman" w:hAnsi="Times New Roman" w:cs="Times New Roman"/>
          <w:b/>
          <w:bCs/>
          <w:color w:val="000000" w:themeColor="text1"/>
          <w:w w:val="106"/>
        </w:rPr>
      </w:pPr>
      <w:r w:rsidRPr="003E4168">
        <w:rPr>
          <w:rFonts w:ascii="Times New Roman" w:hAnsi="Times New Roman" w:cs="Times New Roman"/>
          <w:b/>
          <w:bCs/>
          <w:color w:val="000000" w:themeColor="text1"/>
          <w:w w:val="106"/>
        </w:rPr>
        <w:t>Nr sprawy:</w:t>
      </w:r>
      <w:r w:rsidRPr="003E4168">
        <w:rPr>
          <w:rFonts w:ascii="Times New Roman" w:hAnsi="Times New Roman" w:cs="Times New Roman"/>
          <w:b/>
          <w:bCs/>
          <w:color w:val="000000" w:themeColor="text1"/>
          <w:w w:val="106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w w:val="106"/>
        </w:rPr>
        <w:t>SZP.250.19.2025</w:t>
      </w:r>
    </w:p>
    <w:p w14:paraId="4C71B765" w14:textId="705D8D4F" w:rsidR="00D049F0" w:rsidRDefault="00D049F0" w:rsidP="00D049F0">
      <w:pPr>
        <w:spacing w:after="13"/>
        <w:ind w:left="17"/>
        <w:rPr>
          <w:b/>
        </w:rPr>
      </w:pPr>
      <w:r w:rsidRPr="00ED512F">
        <w:rPr>
          <w:b/>
        </w:rPr>
        <w:t>CZĘŚĆ I –</w:t>
      </w:r>
      <w:r>
        <w:rPr>
          <w:b/>
        </w:rPr>
        <w:t xml:space="preserve"> SPRZĄTANIE OBI</w:t>
      </w:r>
      <w:r w:rsidR="00400AFD">
        <w:rPr>
          <w:b/>
        </w:rPr>
        <w:t>E</w:t>
      </w:r>
      <w:r>
        <w:rPr>
          <w:b/>
        </w:rPr>
        <w:t xml:space="preserve">KTÓW </w:t>
      </w:r>
    </w:p>
    <w:p w14:paraId="41957E80" w14:textId="77777777" w:rsidR="00D049F0" w:rsidRDefault="00D049F0" w:rsidP="00D049F0">
      <w:pPr>
        <w:spacing w:after="13"/>
        <w:ind w:left="17"/>
        <w:rPr>
          <w:b/>
        </w:rPr>
      </w:pPr>
    </w:p>
    <w:p w14:paraId="1F22C20E" w14:textId="77777777" w:rsidR="00D049F0" w:rsidRDefault="00D049F0" w:rsidP="00D049F0">
      <w:pPr>
        <w:spacing w:after="13"/>
        <w:ind w:left="17"/>
        <w:jc w:val="center"/>
        <w:rPr>
          <w:b/>
        </w:rPr>
      </w:pPr>
      <w:r>
        <w:rPr>
          <w:b/>
        </w:rPr>
        <w:t>KALKULACJA CENY OFERTOWJ (FOMULARZ CENOWY)</w:t>
      </w:r>
    </w:p>
    <w:p w14:paraId="137B467D" w14:textId="77777777" w:rsidR="00D049F0" w:rsidRDefault="00D049F0" w:rsidP="00D049F0">
      <w:pPr>
        <w:spacing w:after="13"/>
        <w:ind w:left="17"/>
        <w:rPr>
          <w:b/>
        </w:rPr>
      </w:pPr>
    </w:p>
    <w:tbl>
      <w:tblPr>
        <w:tblStyle w:val="Tabela-Siatka"/>
        <w:tblW w:w="0" w:type="auto"/>
        <w:tblInd w:w="17" w:type="dxa"/>
        <w:tblLook w:val="04A0" w:firstRow="1" w:lastRow="0" w:firstColumn="1" w:lastColumn="0" w:noHBand="0" w:noVBand="1"/>
      </w:tblPr>
      <w:tblGrid>
        <w:gridCol w:w="570"/>
        <w:gridCol w:w="2094"/>
        <w:gridCol w:w="1976"/>
        <w:gridCol w:w="1700"/>
        <w:gridCol w:w="1677"/>
        <w:gridCol w:w="1540"/>
        <w:gridCol w:w="977"/>
        <w:gridCol w:w="2030"/>
        <w:gridCol w:w="2307"/>
      </w:tblGrid>
      <w:tr w:rsidR="00D049F0" w14:paraId="21464674" w14:textId="77777777" w:rsidTr="00FB2042">
        <w:trPr>
          <w:trHeight w:val="730"/>
        </w:trPr>
        <w:tc>
          <w:tcPr>
            <w:tcW w:w="570" w:type="dxa"/>
            <w:shd w:val="clear" w:color="auto" w:fill="BFBFBF" w:themeFill="background1" w:themeFillShade="BF"/>
          </w:tcPr>
          <w:p w14:paraId="7B4BF41C" w14:textId="77777777" w:rsidR="00D049F0" w:rsidRDefault="00D049F0" w:rsidP="00FB2042">
            <w:pPr>
              <w:spacing w:after="13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153" w:type="dxa"/>
            <w:shd w:val="clear" w:color="auto" w:fill="BFBFBF" w:themeFill="background1" w:themeFillShade="BF"/>
          </w:tcPr>
          <w:p w14:paraId="2BE0DA0C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Rodzaj usługi</w:t>
            </w:r>
          </w:p>
        </w:tc>
        <w:tc>
          <w:tcPr>
            <w:tcW w:w="1603" w:type="dxa"/>
            <w:shd w:val="clear" w:color="auto" w:fill="BFBFBF" w:themeFill="background1" w:themeFillShade="BF"/>
          </w:tcPr>
          <w:p w14:paraId="6C19CC35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 xml:space="preserve">Powierzchnia sprzątania/mycia w m 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757" w:type="dxa"/>
            <w:shd w:val="clear" w:color="auto" w:fill="BFBFBF" w:themeFill="background1" w:themeFillShade="BF"/>
          </w:tcPr>
          <w:p w14:paraId="34BC02E4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Ilość miesięcy              ( poz. 1 )                          Ilość razy (poz.2 )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14:paraId="2BC7C590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 xml:space="preserve">Cena jednostkowa  netto za 1m 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/ złotych</w:t>
            </w:r>
          </w:p>
        </w:tc>
        <w:tc>
          <w:tcPr>
            <w:tcW w:w="1582" w:type="dxa"/>
            <w:shd w:val="clear" w:color="auto" w:fill="BFBFBF" w:themeFill="background1" w:themeFillShade="BF"/>
          </w:tcPr>
          <w:p w14:paraId="29F2EBE6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67508E13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 xml:space="preserve">Wartość              netto                    </w:t>
            </w:r>
          </w:p>
        </w:tc>
        <w:tc>
          <w:tcPr>
            <w:tcW w:w="977" w:type="dxa"/>
            <w:shd w:val="clear" w:color="auto" w:fill="BFBFBF" w:themeFill="background1" w:themeFillShade="BF"/>
          </w:tcPr>
          <w:p w14:paraId="18675F99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50CB2B40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 xml:space="preserve">Stawka </w:t>
            </w:r>
          </w:p>
          <w:p w14:paraId="1D4718B5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VAT%</w:t>
            </w:r>
          </w:p>
          <w:p w14:paraId="4B8BA528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</w:tc>
        <w:tc>
          <w:tcPr>
            <w:tcW w:w="2117" w:type="dxa"/>
            <w:shd w:val="clear" w:color="auto" w:fill="BFBFBF" w:themeFill="background1" w:themeFillShade="BF"/>
          </w:tcPr>
          <w:p w14:paraId="474BBB5C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3F5F8B5E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Wartość                       VAT</w:t>
            </w:r>
          </w:p>
        </w:tc>
        <w:tc>
          <w:tcPr>
            <w:tcW w:w="2420" w:type="dxa"/>
            <w:shd w:val="clear" w:color="auto" w:fill="BFBFBF" w:themeFill="background1" w:themeFillShade="BF"/>
          </w:tcPr>
          <w:p w14:paraId="4F7271E9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7488CC89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Wartość                        brutto</w:t>
            </w:r>
          </w:p>
          <w:p w14:paraId="3F1B9C41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</w:tc>
      </w:tr>
      <w:tr w:rsidR="00D049F0" w14:paraId="31D91FB0" w14:textId="77777777" w:rsidTr="00FB2042">
        <w:trPr>
          <w:trHeight w:val="1176"/>
        </w:trPr>
        <w:tc>
          <w:tcPr>
            <w:tcW w:w="570" w:type="dxa"/>
          </w:tcPr>
          <w:p w14:paraId="200985A4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2858B295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53" w:type="dxa"/>
          </w:tcPr>
          <w:p w14:paraId="6DC7B4F9" w14:textId="77777777" w:rsidR="00D049F0" w:rsidRDefault="00D049F0" w:rsidP="00FB2042">
            <w:pPr>
              <w:spacing w:after="13"/>
              <w:rPr>
                <w:b/>
              </w:rPr>
            </w:pPr>
            <w:r>
              <w:rPr>
                <w:b/>
              </w:rPr>
              <w:t xml:space="preserve">Sprzątanie obiektów SGGW                   ul. Rakowiecka 28/30 </w:t>
            </w:r>
          </w:p>
        </w:tc>
        <w:tc>
          <w:tcPr>
            <w:tcW w:w="1603" w:type="dxa"/>
          </w:tcPr>
          <w:p w14:paraId="2176B32A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</w:p>
          <w:p w14:paraId="61C40BBA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3 454,50</w:t>
            </w:r>
          </w:p>
        </w:tc>
        <w:tc>
          <w:tcPr>
            <w:tcW w:w="1757" w:type="dxa"/>
          </w:tcPr>
          <w:p w14:paraId="3902C4A0" w14:textId="77777777" w:rsidR="00D049F0" w:rsidRDefault="00D049F0" w:rsidP="00FB2042">
            <w:pPr>
              <w:spacing w:after="13"/>
              <w:rPr>
                <w:b/>
              </w:rPr>
            </w:pPr>
          </w:p>
          <w:p w14:paraId="3A3DF0BD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24 miesiące</w:t>
            </w:r>
          </w:p>
        </w:tc>
        <w:tc>
          <w:tcPr>
            <w:tcW w:w="1692" w:type="dxa"/>
          </w:tcPr>
          <w:p w14:paraId="7549487E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1582" w:type="dxa"/>
          </w:tcPr>
          <w:p w14:paraId="176EEEB4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977" w:type="dxa"/>
          </w:tcPr>
          <w:p w14:paraId="15C83CA5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117" w:type="dxa"/>
          </w:tcPr>
          <w:p w14:paraId="3DCB43D5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420" w:type="dxa"/>
          </w:tcPr>
          <w:p w14:paraId="39F61D91" w14:textId="77777777" w:rsidR="00D049F0" w:rsidRDefault="00D049F0" w:rsidP="00FB2042">
            <w:pPr>
              <w:spacing w:after="13"/>
              <w:rPr>
                <w:b/>
              </w:rPr>
            </w:pPr>
          </w:p>
        </w:tc>
      </w:tr>
      <w:tr w:rsidR="00D049F0" w14:paraId="4D8468FF" w14:textId="77777777" w:rsidTr="00FB2042">
        <w:trPr>
          <w:trHeight w:val="243"/>
        </w:trPr>
        <w:tc>
          <w:tcPr>
            <w:tcW w:w="570" w:type="dxa"/>
          </w:tcPr>
          <w:p w14:paraId="71A17EDF" w14:textId="77777777" w:rsidR="00D049F0" w:rsidRDefault="00D049F0" w:rsidP="00FB2042">
            <w:pPr>
              <w:spacing w:after="13"/>
              <w:rPr>
                <w:b/>
              </w:rPr>
            </w:pPr>
          </w:p>
          <w:p w14:paraId="5B8D2C58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3" w:type="dxa"/>
          </w:tcPr>
          <w:p w14:paraId="51EB0535" w14:textId="77777777" w:rsidR="00D049F0" w:rsidRDefault="00D049F0" w:rsidP="00FB2042">
            <w:pPr>
              <w:spacing w:after="13"/>
              <w:rPr>
                <w:b/>
              </w:rPr>
            </w:pPr>
          </w:p>
          <w:p w14:paraId="4033A8E8" w14:textId="77777777" w:rsidR="00D049F0" w:rsidRDefault="00D049F0" w:rsidP="00FB2042">
            <w:pPr>
              <w:spacing w:after="13"/>
              <w:rPr>
                <w:b/>
              </w:rPr>
            </w:pPr>
            <w:r>
              <w:rPr>
                <w:b/>
              </w:rPr>
              <w:t>Mycie okien</w:t>
            </w:r>
          </w:p>
          <w:p w14:paraId="18E3A047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1603" w:type="dxa"/>
          </w:tcPr>
          <w:p w14:paraId="6F888F05" w14:textId="77777777" w:rsidR="00D049F0" w:rsidRDefault="00D049F0" w:rsidP="00FB2042">
            <w:pPr>
              <w:spacing w:after="13"/>
              <w:rPr>
                <w:b/>
              </w:rPr>
            </w:pPr>
          </w:p>
          <w:p w14:paraId="64E39ABD" w14:textId="77777777" w:rsidR="00D049F0" w:rsidRDefault="00D049F0" w:rsidP="00FB2042">
            <w:pPr>
              <w:spacing w:after="13"/>
              <w:jc w:val="center"/>
              <w:rPr>
                <w:b/>
              </w:rPr>
            </w:pPr>
            <w:r>
              <w:rPr>
                <w:b/>
              </w:rPr>
              <w:t>1 464,74</w:t>
            </w:r>
          </w:p>
        </w:tc>
        <w:tc>
          <w:tcPr>
            <w:tcW w:w="1757" w:type="dxa"/>
          </w:tcPr>
          <w:p w14:paraId="0AB44278" w14:textId="77777777" w:rsidR="00D049F0" w:rsidRDefault="00D049F0" w:rsidP="00FB2042">
            <w:pPr>
              <w:spacing w:after="13"/>
              <w:rPr>
                <w:b/>
              </w:rPr>
            </w:pPr>
          </w:p>
          <w:p w14:paraId="4066A819" w14:textId="77777777" w:rsidR="00D049F0" w:rsidRDefault="00D049F0" w:rsidP="00FB2042">
            <w:pPr>
              <w:spacing w:after="13"/>
              <w:rPr>
                <w:b/>
              </w:rPr>
            </w:pPr>
            <w:r>
              <w:rPr>
                <w:b/>
              </w:rPr>
              <w:t>4 razy                         (w trakcie trwania umowy)</w:t>
            </w:r>
          </w:p>
        </w:tc>
        <w:tc>
          <w:tcPr>
            <w:tcW w:w="1692" w:type="dxa"/>
          </w:tcPr>
          <w:p w14:paraId="3D4B8AE5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1582" w:type="dxa"/>
          </w:tcPr>
          <w:p w14:paraId="161C356E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533A8651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117" w:type="dxa"/>
          </w:tcPr>
          <w:p w14:paraId="073FA49A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420" w:type="dxa"/>
          </w:tcPr>
          <w:p w14:paraId="2F9A4CE3" w14:textId="77777777" w:rsidR="00D049F0" w:rsidRDefault="00D049F0" w:rsidP="00FB2042">
            <w:pPr>
              <w:spacing w:after="13"/>
              <w:rPr>
                <w:b/>
              </w:rPr>
            </w:pPr>
          </w:p>
        </w:tc>
      </w:tr>
      <w:tr w:rsidR="00D049F0" w14:paraId="0EABCD2E" w14:textId="77777777" w:rsidTr="00FB2042">
        <w:trPr>
          <w:trHeight w:val="486"/>
        </w:trPr>
        <w:tc>
          <w:tcPr>
            <w:tcW w:w="7775" w:type="dxa"/>
            <w:gridSpan w:val="5"/>
            <w:shd w:val="clear" w:color="auto" w:fill="BFBFBF" w:themeFill="background1" w:themeFillShade="BF"/>
          </w:tcPr>
          <w:p w14:paraId="6BBCD1E1" w14:textId="77777777" w:rsidR="00D049F0" w:rsidRPr="00FB74A6" w:rsidRDefault="00D049F0" w:rsidP="00FB2042">
            <w:pPr>
              <w:spacing w:after="13"/>
              <w:rPr>
                <w:b/>
              </w:rPr>
            </w:pPr>
          </w:p>
          <w:p w14:paraId="45CC9D5F" w14:textId="77777777" w:rsidR="00D049F0" w:rsidRDefault="00D049F0" w:rsidP="00FB2042">
            <w:pPr>
              <w:spacing w:after="13"/>
              <w:rPr>
                <w:b/>
              </w:rPr>
            </w:pPr>
            <w:r w:rsidRPr="00FB74A6">
              <w:rPr>
                <w:b/>
              </w:rPr>
              <w:t xml:space="preserve">CENA OFERTOWA – ŁĄCZA KWOTA WYNAGRODZENIA ZA WKONANIE PRZEDMIOTU ZAMÓWIENIA W OKRESIE OBWIĄZYWANIA UMOWY </w:t>
            </w:r>
            <w:r>
              <w:rPr>
                <w:b/>
              </w:rPr>
              <w:t>( 24 miesiące)</w:t>
            </w:r>
          </w:p>
        </w:tc>
        <w:tc>
          <w:tcPr>
            <w:tcW w:w="1582" w:type="dxa"/>
            <w:shd w:val="clear" w:color="auto" w:fill="BFBFBF" w:themeFill="background1" w:themeFillShade="BF"/>
          </w:tcPr>
          <w:p w14:paraId="55BE306F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97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14:paraId="7C54F3E1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117" w:type="dxa"/>
            <w:shd w:val="clear" w:color="auto" w:fill="BFBFBF" w:themeFill="background1" w:themeFillShade="BF"/>
          </w:tcPr>
          <w:p w14:paraId="621CEB9B" w14:textId="77777777" w:rsidR="00D049F0" w:rsidRDefault="00D049F0" w:rsidP="00FB2042">
            <w:pPr>
              <w:spacing w:after="13"/>
              <w:rPr>
                <w:b/>
              </w:rPr>
            </w:pPr>
          </w:p>
        </w:tc>
        <w:tc>
          <w:tcPr>
            <w:tcW w:w="2420" w:type="dxa"/>
            <w:shd w:val="clear" w:color="auto" w:fill="BFBFBF" w:themeFill="background1" w:themeFillShade="BF"/>
          </w:tcPr>
          <w:p w14:paraId="0A8796AB" w14:textId="77777777" w:rsidR="00D049F0" w:rsidRDefault="00D049F0" w:rsidP="00FB2042">
            <w:pPr>
              <w:spacing w:after="13"/>
              <w:rPr>
                <w:b/>
              </w:rPr>
            </w:pPr>
          </w:p>
        </w:tc>
      </w:tr>
    </w:tbl>
    <w:p w14:paraId="05CC5FC7" w14:textId="1EC23B09" w:rsidR="00D049F0" w:rsidRDefault="00D049F0" w:rsidP="00D049F0">
      <w:pPr>
        <w:autoSpaceDE w:val="0"/>
        <w:autoSpaceDN w:val="0"/>
        <w:spacing w:before="120" w:after="120"/>
        <w:ind w:left="709"/>
        <w:jc w:val="center"/>
        <w:rPr>
          <w:b/>
          <w:i/>
          <w:color w:val="0000FF"/>
        </w:rPr>
        <w:sectPr w:rsidR="00D049F0" w:rsidSect="00FB2042">
          <w:pgSz w:w="16838" w:h="11906" w:orient="landscape"/>
          <w:pgMar w:top="1259" w:right="953" w:bottom="1004" w:left="987" w:header="709" w:footer="709" w:gutter="0"/>
          <w:cols w:space="708"/>
        </w:sectPr>
      </w:pPr>
      <w:r>
        <w:rPr>
          <w:b/>
          <w:i/>
          <w:color w:val="0000FF"/>
        </w:rPr>
        <w:t>Kwalifikowany podpis elektroniczny, podpis zaufany lub elektroniczny podpis osobi</w:t>
      </w:r>
      <w:r w:rsidR="00400AFD">
        <w:rPr>
          <w:b/>
          <w:i/>
          <w:color w:val="0000FF"/>
        </w:rPr>
        <w:t>sty</w:t>
      </w:r>
    </w:p>
    <w:p w14:paraId="50ED3DD5" w14:textId="3869E6BA" w:rsidR="00400AFD" w:rsidRDefault="00400AFD" w:rsidP="00400AFD"/>
    <w:sectPr w:rsidR="00400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 AMT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718A6" w14:textId="77777777" w:rsidR="00FB2042" w:rsidRDefault="00FB2042">
    <w:pPr>
      <w:spacing w:line="259" w:lineRule="auto"/>
      <w:ind w:left="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F0B67" w14:textId="77777777" w:rsidR="00FB2042" w:rsidRDefault="00FB2042">
    <w:pPr>
      <w:spacing w:line="259" w:lineRule="auto"/>
      <w:ind w:left="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56B90" w14:textId="77777777" w:rsidR="00FB2042" w:rsidRDefault="00FB2042">
    <w:pPr>
      <w:spacing w:line="259" w:lineRule="auto"/>
      <w:ind w:left="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27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C4143"/>
    <w:multiLevelType w:val="hybridMultilevel"/>
    <w:tmpl w:val="744883A0"/>
    <w:lvl w:ilvl="0" w:tplc="965CF1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9351A"/>
    <w:multiLevelType w:val="hybridMultilevel"/>
    <w:tmpl w:val="7CF2E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62C44"/>
    <w:multiLevelType w:val="hybridMultilevel"/>
    <w:tmpl w:val="AA340808"/>
    <w:lvl w:ilvl="0" w:tplc="96FCE2A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794479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9F0"/>
    <w:rsid w:val="00400AFD"/>
    <w:rsid w:val="00582473"/>
    <w:rsid w:val="00D049F0"/>
    <w:rsid w:val="00DB5DAC"/>
    <w:rsid w:val="00FB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2A6A"/>
  <w15:chartTrackingRefBased/>
  <w15:docId w15:val="{608CCAAA-B896-4233-9EDE-6C497949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49F0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D049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049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49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049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49F0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049F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49F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49F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049F0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semiHidden/>
    <w:rsid w:val="00D049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049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D049F0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D049F0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D049F0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D049F0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D049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aliases w:val="Body Text Indent 2 Char Znak, Znak5 Znak"/>
    <w:basedOn w:val="Normalny"/>
    <w:link w:val="Tekstpodstawowywcity2Znak"/>
    <w:rsid w:val="00D049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aliases w:val="Body Text Indent 2 Char Znak Znak, Znak5 Znak Znak"/>
    <w:basedOn w:val="Domylnaczcionkaakapitu"/>
    <w:link w:val="Tekstpodstawowywcity2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D049F0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D049F0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D049F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D049F0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D049F0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D049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049F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D049F0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D04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049F0"/>
  </w:style>
  <w:style w:type="paragraph" w:styleId="Stopka">
    <w:name w:val="footer"/>
    <w:basedOn w:val="Normalny"/>
    <w:link w:val="StopkaZnak"/>
    <w:uiPriority w:val="99"/>
    <w:rsid w:val="00D04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04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049F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9F0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rsid w:val="00D049F0"/>
    <w:rPr>
      <w:rFonts w:ascii="Arial" w:hAnsi="Arial" w:cs="Arial"/>
    </w:rPr>
  </w:style>
  <w:style w:type="paragraph" w:customStyle="1" w:styleId="ust1art0">
    <w:name w:val="ust1art0"/>
    <w:basedOn w:val="Normalny"/>
    <w:rsid w:val="00D049F0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D049F0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D049F0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D049F0"/>
    <w:pPr>
      <w:ind w:left="708"/>
    </w:pPr>
  </w:style>
  <w:style w:type="paragraph" w:customStyle="1" w:styleId="Tekstpodstawowy31">
    <w:name w:val="Tekst podstawowy 31"/>
    <w:basedOn w:val="Normalny"/>
    <w:rsid w:val="00D049F0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D049F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D04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D049F0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D049F0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04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049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D049F0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D049F0"/>
    <w:rPr>
      <w:rFonts w:ascii="Arial" w:hAnsi="Arial" w:cs="Arial"/>
    </w:rPr>
  </w:style>
  <w:style w:type="paragraph" w:customStyle="1" w:styleId="Default">
    <w:name w:val="Default"/>
    <w:rsid w:val="00D049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D049F0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D049F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D049F0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D049F0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D049F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D049F0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49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49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049F0"/>
    <w:rPr>
      <w:vertAlign w:val="superscript"/>
    </w:rPr>
  </w:style>
  <w:style w:type="paragraph" w:styleId="Poprawka">
    <w:name w:val="Revision"/>
    <w:hidden/>
    <w:uiPriority w:val="99"/>
    <w:semiHidden/>
    <w:rsid w:val="00D04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049F0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49F0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D049F0"/>
    <w:rPr>
      <w:vertAlign w:val="superscript"/>
    </w:rPr>
  </w:style>
  <w:style w:type="character" w:customStyle="1" w:styleId="alb">
    <w:name w:val="a_lb"/>
    <w:basedOn w:val="Domylnaczcionkaakapitu"/>
    <w:rsid w:val="00D049F0"/>
  </w:style>
  <w:style w:type="character" w:customStyle="1" w:styleId="fn-ref">
    <w:name w:val="fn-ref"/>
    <w:basedOn w:val="Domylnaczcionkaakapitu"/>
    <w:rsid w:val="00D049F0"/>
  </w:style>
  <w:style w:type="paragraph" w:customStyle="1" w:styleId="text-justify">
    <w:name w:val="text-justify"/>
    <w:basedOn w:val="Normalny"/>
    <w:rsid w:val="00D049F0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D049F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D049F0"/>
    <w:rPr>
      <w:i/>
      <w:iCs/>
    </w:rPr>
  </w:style>
  <w:style w:type="paragraph" w:customStyle="1" w:styleId="CommentSubject">
    <w:name w:val="Comment Subject"/>
    <w:basedOn w:val="Normalny"/>
    <w:semiHidden/>
    <w:rsid w:val="00D049F0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D049F0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D049F0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D049F0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0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D049F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49F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rsid w:val="00D049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4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049F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Akapitzlist4">
    <w:name w:val="Akapit z listą4"/>
    <w:basedOn w:val="Normalny"/>
    <w:uiPriority w:val="99"/>
    <w:rsid w:val="00D049F0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paragraph" w:customStyle="1" w:styleId="FR1">
    <w:name w:val="FR1"/>
    <w:rsid w:val="00D049F0"/>
    <w:pPr>
      <w:widowControl w:val="0"/>
      <w:spacing w:before="400" w:after="0" w:line="240" w:lineRule="auto"/>
      <w:jc w:val="right"/>
    </w:pPr>
    <w:rPr>
      <w:rFonts w:ascii="Arial" w:eastAsia="MS Mincho" w:hAnsi="Arial" w:cs="Times New Roman"/>
      <w:sz w:val="20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D049F0"/>
    <w:pPr>
      <w:spacing w:after="0" w:line="271" w:lineRule="auto"/>
      <w:ind w:left="303" w:right="554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049F0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D049F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D049F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D049F0"/>
  </w:style>
  <w:style w:type="paragraph" w:customStyle="1" w:styleId="ZnakZnak4ZnakZnakZnakZnakZnakZnak1ZnakZnakZnakZnakZnakZnak">
    <w:name w:val="Znak Znak4 Znak Znak Znak Znak Znak Znak1 Znak Znak Znak Znak Znak Znak"/>
    <w:basedOn w:val="Normalny"/>
    <w:rsid w:val="00D049F0"/>
    <w:rPr>
      <w:rFonts w:ascii="Arial" w:hAnsi="Arial" w:cs="Arial"/>
    </w:rPr>
  </w:style>
  <w:style w:type="character" w:customStyle="1" w:styleId="Teksttreci6">
    <w:name w:val="Tekst treści (6)_"/>
    <w:link w:val="Teksttreci61"/>
    <w:locked/>
    <w:rsid w:val="00D049F0"/>
    <w:rPr>
      <w:sz w:val="18"/>
      <w:szCs w:val="18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D049F0"/>
    <w:pPr>
      <w:shd w:val="clear" w:color="auto" w:fill="FFFFFF"/>
      <w:spacing w:line="240" w:lineRule="atLeast"/>
      <w:ind w:hanging="112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3Bezpogrubienia2">
    <w:name w:val="Tekst treści (3) + Bez pogrubienia2"/>
    <w:rsid w:val="00D049F0"/>
    <w:rPr>
      <w:rFonts w:ascii="Times New Roman" w:hAnsi="Times New Roman" w:cs="Times New Roman" w:hint="default"/>
      <w:b/>
      <w:bCs/>
      <w:spacing w:val="0"/>
      <w:sz w:val="21"/>
      <w:szCs w:val="21"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049F0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D049F0"/>
    <w:pPr>
      <w:spacing w:before="100" w:beforeAutospacing="1" w:after="100" w:afterAutospacing="1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049F0"/>
    <w:rPr>
      <w:color w:val="605E5C"/>
      <w:shd w:val="clear" w:color="auto" w:fill="E1DFDD"/>
    </w:rPr>
  </w:style>
  <w:style w:type="paragraph" w:customStyle="1" w:styleId="ZnakZnak10Znak">
    <w:name w:val="Znak Znak10 Znak"/>
    <w:basedOn w:val="Normalny"/>
    <w:rsid w:val="00D049F0"/>
    <w:rPr>
      <w:rFonts w:ascii="Arial" w:hAnsi="Arial" w:cs="Arial"/>
    </w:rPr>
  </w:style>
  <w:style w:type="paragraph" w:customStyle="1" w:styleId="Tekstpodstawowy23">
    <w:name w:val="Tekst podstawowy 23"/>
    <w:basedOn w:val="Normalny"/>
    <w:rsid w:val="00D049F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Styl">
    <w:name w:val="Styl"/>
    <w:rsid w:val="00D04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49F0"/>
    <w:pPr>
      <w:widowControl w:val="0"/>
      <w:suppressLineNumbers/>
      <w:suppressAutoHyphens/>
    </w:pPr>
    <w:rPr>
      <w:rFonts w:ascii="Thorndale AMT" w:eastAsia="Arial Unicode MS" w:hAnsi="Thorndale AMT"/>
      <w:kern w:val="2"/>
    </w:rPr>
  </w:style>
  <w:style w:type="paragraph" w:customStyle="1" w:styleId="Style4">
    <w:name w:val="Style4"/>
    <w:rsid w:val="00D049F0"/>
    <w:pPr>
      <w:widowControl w:val="0"/>
      <w:suppressAutoHyphens/>
      <w:spacing w:after="0" w:line="238" w:lineRule="exact"/>
    </w:pPr>
    <w:rPr>
      <w:rFonts w:ascii="Thorndale AMT" w:eastAsia="Arial Unicode MS" w:hAnsi="Thorndale AMT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2" ma:contentTypeDescription="Utwórz nowy dokument." ma:contentTypeScope="" ma:versionID="9d13523b76778b23ecba24ce9584e267">
  <xsd:schema xmlns:xsd="http://www.w3.org/2001/XMLSchema" xmlns:xs="http://www.w3.org/2001/XMLSchema" xmlns:p="http://schemas.microsoft.com/office/2006/metadata/properties" xmlns:ns3="c41f9e14-747a-4701-9185-ab88c25f6c27" targetNamespace="http://schemas.microsoft.com/office/2006/metadata/properties" ma:root="true" ma:fieldsID="31be8b9ef54cd7847c87d3f3ac9fc499" ns3:_="">
    <xsd:import namespace="c41f9e14-747a-4701-9185-ab88c25f6c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264D5C90-EFCB-4417-B56B-697C93A36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C2A7DE-CBFE-4BB4-B6E7-F38CE49E9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6E0B87-AA3F-44DF-B945-CBB4FCCBFAB6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c41f9e14-747a-4701-9185-ab88c25f6c2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2670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Witkowska</dc:creator>
  <cp:keywords/>
  <dc:description/>
  <cp:lastModifiedBy>Edyta Witkowska</cp:lastModifiedBy>
  <cp:revision>2</cp:revision>
  <dcterms:created xsi:type="dcterms:W3CDTF">2025-08-08T06:44:00Z</dcterms:created>
  <dcterms:modified xsi:type="dcterms:W3CDTF">2025-08-08T07:33:00Z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